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F8" w:rsidRPr="006976F8" w:rsidRDefault="006976F8" w:rsidP="006976F8">
      <w:pPr>
        <w:autoSpaceDE w:val="0"/>
        <w:autoSpaceDN w:val="0"/>
        <w:adjustRightInd w:val="0"/>
        <w:spacing w:after="0" w:line="240" w:lineRule="auto"/>
        <w:jc w:val="center"/>
        <w:rPr>
          <w:rFonts w:ascii="Arial" w:hAnsi="Arial" w:cs="Arial"/>
          <w:b/>
          <w:sz w:val="24"/>
          <w:szCs w:val="24"/>
        </w:rPr>
      </w:pPr>
      <w:proofErr w:type="gramStart"/>
      <w:r w:rsidRPr="006976F8">
        <w:rPr>
          <w:rFonts w:ascii="Arial" w:hAnsi="Arial" w:cs="Arial"/>
          <w:b/>
          <w:sz w:val="24"/>
          <w:szCs w:val="24"/>
        </w:rPr>
        <w:t>ORDIN  Nr</w:t>
      </w:r>
      <w:proofErr w:type="gramEnd"/>
      <w:r w:rsidRPr="006976F8">
        <w:rPr>
          <w:rFonts w:ascii="Arial" w:hAnsi="Arial" w:cs="Arial"/>
          <w:b/>
          <w:sz w:val="24"/>
          <w:szCs w:val="24"/>
        </w:rPr>
        <w:t>. 935/2023 din 18 octombrie 2023</w:t>
      </w:r>
    </w:p>
    <w:p w:rsidR="006976F8" w:rsidRPr="006976F8" w:rsidRDefault="006976F8" w:rsidP="006976F8">
      <w:pPr>
        <w:autoSpaceDE w:val="0"/>
        <w:autoSpaceDN w:val="0"/>
        <w:adjustRightInd w:val="0"/>
        <w:spacing w:after="0" w:line="240" w:lineRule="auto"/>
        <w:jc w:val="center"/>
        <w:rPr>
          <w:rFonts w:ascii="Arial" w:hAnsi="Arial" w:cs="Arial"/>
          <w:b/>
          <w:sz w:val="24"/>
          <w:szCs w:val="24"/>
        </w:rPr>
      </w:pPr>
      <w:proofErr w:type="gramStart"/>
      <w:r w:rsidRPr="006976F8">
        <w:rPr>
          <w:rFonts w:ascii="Arial" w:hAnsi="Arial" w:cs="Arial"/>
          <w:b/>
          <w:sz w:val="24"/>
          <w:szCs w:val="24"/>
        </w:rPr>
        <w:t>pentru</w:t>
      </w:r>
      <w:proofErr w:type="gramEnd"/>
      <w:r w:rsidRPr="006976F8">
        <w:rPr>
          <w:rFonts w:ascii="Arial" w:hAnsi="Arial" w:cs="Arial"/>
          <w:b/>
          <w:sz w:val="24"/>
          <w:szCs w:val="24"/>
        </w:rPr>
        <w:t xml:space="preserve"> modificarea anexei nr. </w:t>
      </w:r>
      <w:proofErr w:type="gramStart"/>
      <w:r w:rsidRPr="006976F8">
        <w:rPr>
          <w:rFonts w:ascii="Arial" w:hAnsi="Arial" w:cs="Arial"/>
          <w:b/>
          <w:sz w:val="24"/>
          <w:szCs w:val="24"/>
        </w:rPr>
        <w:t>1 la Ordinul preşedintelui Casei Naţionale de Asigurări de Sănătate nr.</w:t>
      </w:r>
      <w:proofErr w:type="gramEnd"/>
      <w:r w:rsidRPr="006976F8">
        <w:rPr>
          <w:rFonts w:ascii="Arial" w:hAnsi="Arial" w:cs="Arial"/>
          <w:b/>
          <w:sz w:val="24"/>
          <w:szCs w:val="24"/>
        </w:rPr>
        <w:t xml:space="preserve">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6976F8" w:rsidRDefault="006976F8" w:rsidP="006976F8">
      <w:pPr>
        <w:autoSpaceDE w:val="0"/>
        <w:autoSpaceDN w:val="0"/>
        <w:adjustRightInd w:val="0"/>
        <w:spacing w:after="0" w:line="240" w:lineRule="auto"/>
        <w:jc w:val="both"/>
        <w:rPr>
          <w:rFonts w:ascii="Arial" w:hAnsi="Arial" w:cs="Arial"/>
          <w:sz w:val="24"/>
          <w:szCs w:val="24"/>
        </w:rPr>
      </w:pP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EMITENT:     CASA NAŢIONALĂ DE ASIGURĂRI DE SĂNĂTATE</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PUBLICAT ÎN: MONITORUL </w:t>
      </w:r>
      <w:proofErr w:type="gramStart"/>
      <w:r w:rsidRPr="006976F8">
        <w:rPr>
          <w:rFonts w:ascii="Arial" w:hAnsi="Arial" w:cs="Arial"/>
          <w:sz w:val="24"/>
          <w:szCs w:val="24"/>
        </w:rPr>
        <w:t>OFICIAL  NR</w:t>
      </w:r>
      <w:proofErr w:type="gramEnd"/>
      <w:r w:rsidRPr="006976F8">
        <w:rPr>
          <w:rFonts w:ascii="Arial" w:hAnsi="Arial" w:cs="Arial"/>
          <w:sz w:val="24"/>
          <w:szCs w:val="24"/>
        </w:rPr>
        <w:t>. 969 din 25 octombrie 2023</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Având în vedere:</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 Referatul de aprobare nr. DG 4.573 din 17.10.2023 al directorului general al Casei Naţionale de Asigurări de Sănătate;</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 </w:t>
      </w:r>
      <w:proofErr w:type="gramStart"/>
      <w:r w:rsidRPr="006976F8">
        <w:rPr>
          <w:rFonts w:ascii="Arial" w:hAnsi="Arial" w:cs="Arial"/>
          <w:sz w:val="24"/>
          <w:szCs w:val="24"/>
        </w:rPr>
        <w:t>art</w:t>
      </w:r>
      <w:proofErr w:type="gramEnd"/>
      <w:r w:rsidRPr="006976F8">
        <w:rPr>
          <w:rFonts w:ascii="Arial" w:hAnsi="Arial" w:cs="Arial"/>
          <w:sz w:val="24"/>
          <w:szCs w:val="24"/>
        </w:rPr>
        <w:t xml:space="preserve">. </w:t>
      </w:r>
      <w:proofErr w:type="gramStart"/>
      <w:r w:rsidRPr="006976F8">
        <w:rPr>
          <w:rFonts w:ascii="Arial" w:hAnsi="Arial" w:cs="Arial"/>
          <w:sz w:val="24"/>
          <w:szCs w:val="24"/>
        </w:rPr>
        <w:t>241 şi art.</w:t>
      </w:r>
      <w:proofErr w:type="gramEnd"/>
      <w:r w:rsidRPr="006976F8">
        <w:rPr>
          <w:rFonts w:ascii="Arial" w:hAnsi="Arial" w:cs="Arial"/>
          <w:sz w:val="24"/>
          <w:szCs w:val="24"/>
        </w:rPr>
        <w:t xml:space="preserve"> </w:t>
      </w:r>
      <w:proofErr w:type="gramStart"/>
      <w:r w:rsidRPr="006976F8">
        <w:rPr>
          <w:rFonts w:ascii="Arial" w:hAnsi="Arial" w:cs="Arial"/>
          <w:sz w:val="24"/>
          <w:szCs w:val="24"/>
        </w:rPr>
        <w:t>278 alin.</w:t>
      </w:r>
      <w:proofErr w:type="gramEnd"/>
      <w:r w:rsidRPr="006976F8">
        <w:rPr>
          <w:rFonts w:ascii="Arial" w:hAnsi="Arial" w:cs="Arial"/>
          <w:sz w:val="24"/>
          <w:szCs w:val="24"/>
        </w:rPr>
        <w:t xml:space="preserve"> (1) </w:t>
      </w:r>
      <w:proofErr w:type="gramStart"/>
      <w:r w:rsidRPr="006976F8">
        <w:rPr>
          <w:rFonts w:ascii="Arial" w:hAnsi="Arial" w:cs="Arial"/>
          <w:sz w:val="24"/>
          <w:szCs w:val="24"/>
        </w:rPr>
        <w:t>din</w:t>
      </w:r>
      <w:proofErr w:type="gramEnd"/>
      <w:r w:rsidRPr="006976F8">
        <w:rPr>
          <w:rFonts w:ascii="Arial" w:hAnsi="Arial" w:cs="Arial"/>
          <w:sz w:val="24"/>
          <w:szCs w:val="24"/>
        </w:rPr>
        <w:t xml:space="preserve"> Legea nr. 95/2006 privind reforma în domeniul sănătăţii, republicată, cu modificările şi completările ulterioare;</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 </w:t>
      </w:r>
      <w:proofErr w:type="gramStart"/>
      <w:r w:rsidRPr="006976F8">
        <w:rPr>
          <w:rFonts w:ascii="Arial" w:hAnsi="Arial" w:cs="Arial"/>
          <w:sz w:val="24"/>
          <w:szCs w:val="24"/>
        </w:rPr>
        <w:t>art</w:t>
      </w:r>
      <w:proofErr w:type="gramEnd"/>
      <w:r w:rsidRPr="006976F8">
        <w:rPr>
          <w:rFonts w:ascii="Arial" w:hAnsi="Arial" w:cs="Arial"/>
          <w:sz w:val="24"/>
          <w:szCs w:val="24"/>
        </w:rPr>
        <w:t xml:space="preserve">. </w:t>
      </w:r>
      <w:proofErr w:type="gramStart"/>
      <w:r w:rsidRPr="006976F8">
        <w:rPr>
          <w:rFonts w:ascii="Arial" w:hAnsi="Arial" w:cs="Arial"/>
          <w:sz w:val="24"/>
          <w:szCs w:val="24"/>
        </w:rPr>
        <w:t>5 alin.</w:t>
      </w:r>
      <w:proofErr w:type="gramEnd"/>
      <w:r w:rsidRPr="006976F8">
        <w:rPr>
          <w:rFonts w:ascii="Arial" w:hAnsi="Arial" w:cs="Arial"/>
          <w:sz w:val="24"/>
          <w:szCs w:val="24"/>
        </w:rPr>
        <w:t xml:space="preserve"> (1) pct. 27, art. </w:t>
      </w:r>
      <w:proofErr w:type="gramStart"/>
      <w:r w:rsidRPr="006976F8">
        <w:rPr>
          <w:rFonts w:ascii="Arial" w:hAnsi="Arial" w:cs="Arial"/>
          <w:sz w:val="24"/>
          <w:szCs w:val="24"/>
        </w:rPr>
        <w:t>8, art.</w:t>
      </w:r>
      <w:proofErr w:type="gramEnd"/>
      <w:r w:rsidRPr="006976F8">
        <w:rPr>
          <w:rFonts w:ascii="Arial" w:hAnsi="Arial" w:cs="Arial"/>
          <w:sz w:val="24"/>
          <w:szCs w:val="24"/>
        </w:rPr>
        <w:t xml:space="preserve"> </w:t>
      </w:r>
      <w:proofErr w:type="gramStart"/>
      <w:r w:rsidRPr="006976F8">
        <w:rPr>
          <w:rFonts w:ascii="Arial" w:hAnsi="Arial" w:cs="Arial"/>
          <w:sz w:val="24"/>
          <w:szCs w:val="24"/>
        </w:rPr>
        <w:t>18 pct. 17 şi art.</w:t>
      </w:r>
      <w:proofErr w:type="gramEnd"/>
      <w:r w:rsidRPr="006976F8">
        <w:rPr>
          <w:rFonts w:ascii="Arial" w:hAnsi="Arial" w:cs="Arial"/>
          <w:sz w:val="24"/>
          <w:szCs w:val="24"/>
        </w:rPr>
        <w:t xml:space="preserve"> 37 din Statutul Casei Naţionale de Asigurări de Sănătate, aprobat prin Hotărârea Guvernului nr. 972/2006, cu modificările şi completările ulterioare;</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w:t>
      </w:r>
      <w:proofErr w:type="gramStart"/>
      <w:r w:rsidRPr="006976F8">
        <w:rPr>
          <w:rFonts w:ascii="Arial" w:hAnsi="Arial" w:cs="Arial"/>
          <w:sz w:val="24"/>
          <w:szCs w:val="24"/>
        </w:rPr>
        <w:t>- Hotărârea Guvernului nr.</w:t>
      </w:r>
      <w:proofErr w:type="gramEnd"/>
      <w:r w:rsidRPr="006976F8">
        <w:rPr>
          <w:rFonts w:ascii="Arial" w:hAnsi="Arial" w:cs="Arial"/>
          <w:sz w:val="24"/>
          <w:szCs w:val="24"/>
        </w:rPr>
        <w:t xml:space="preserve">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 Ordinul ministrului sănătăţii şi al preşedintelui Casei Naţionale de Asigurări de Sănătate nr. 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 cu modificările şi completările ulterioare,</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w:t>
      </w:r>
      <w:proofErr w:type="gramStart"/>
      <w:r w:rsidRPr="006976F8">
        <w:rPr>
          <w:rFonts w:ascii="Arial" w:hAnsi="Arial" w:cs="Arial"/>
          <w:sz w:val="24"/>
          <w:szCs w:val="24"/>
        </w:rPr>
        <w:t>în</w:t>
      </w:r>
      <w:proofErr w:type="gramEnd"/>
      <w:r w:rsidRPr="006976F8">
        <w:rPr>
          <w:rFonts w:ascii="Arial" w:hAnsi="Arial" w:cs="Arial"/>
          <w:sz w:val="24"/>
          <w:szCs w:val="24"/>
        </w:rPr>
        <w:t xml:space="preserve"> temeiul dispoziţiilor:</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 </w:t>
      </w:r>
      <w:proofErr w:type="gramStart"/>
      <w:r w:rsidRPr="006976F8">
        <w:rPr>
          <w:rFonts w:ascii="Arial" w:hAnsi="Arial" w:cs="Arial"/>
          <w:sz w:val="24"/>
          <w:szCs w:val="24"/>
        </w:rPr>
        <w:t>art</w:t>
      </w:r>
      <w:proofErr w:type="gramEnd"/>
      <w:r w:rsidRPr="006976F8">
        <w:rPr>
          <w:rFonts w:ascii="Arial" w:hAnsi="Arial" w:cs="Arial"/>
          <w:sz w:val="24"/>
          <w:szCs w:val="24"/>
        </w:rPr>
        <w:t xml:space="preserve">. </w:t>
      </w:r>
      <w:proofErr w:type="gramStart"/>
      <w:r w:rsidRPr="006976F8">
        <w:rPr>
          <w:rFonts w:ascii="Arial" w:hAnsi="Arial" w:cs="Arial"/>
          <w:sz w:val="24"/>
          <w:szCs w:val="24"/>
        </w:rPr>
        <w:t>291 alin.</w:t>
      </w:r>
      <w:proofErr w:type="gramEnd"/>
      <w:r w:rsidRPr="006976F8">
        <w:rPr>
          <w:rFonts w:ascii="Arial" w:hAnsi="Arial" w:cs="Arial"/>
          <w:sz w:val="24"/>
          <w:szCs w:val="24"/>
        </w:rPr>
        <w:t xml:space="preserve"> (2) </w:t>
      </w:r>
      <w:proofErr w:type="gramStart"/>
      <w:r w:rsidRPr="006976F8">
        <w:rPr>
          <w:rFonts w:ascii="Arial" w:hAnsi="Arial" w:cs="Arial"/>
          <w:sz w:val="24"/>
          <w:szCs w:val="24"/>
        </w:rPr>
        <w:t>din</w:t>
      </w:r>
      <w:proofErr w:type="gramEnd"/>
      <w:r w:rsidRPr="006976F8">
        <w:rPr>
          <w:rFonts w:ascii="Arial" w:hAnsi="Arial" w:cs="Arial"/>
          <w:sz w:val="24"/>
          <w:szCs w:val="24"/>
        </w:rPr>
        <w:t xml:space="preserve"> Legea nr. 95/2006 privind reforma în domeniul sănătăţii, republicată, cu modificările şi completările ulterioare;</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 </w:t>
      </w:r>
      <w:proofErr w:type="gramStart"/>
      <w:r w:rsidRPr="006976F8">
        <w:rPr>
          <w:rFonts w:ascii="Arial" w:hAnsi="Arial" w:cs="Arial"/>
          <w:sz w:val="24"/>
          <w:szCs w:val="24"/>
        </w:rPr>
        <w:t>art</w:t>
      </w:r>
      <w:proofErr w:type="gramEnd"/>
      <w:r w:rsidRPr="006976F8">
        <w:rPr>
          <w:rFonts w:ascii="Arial" w:hAnsi="Arial" w:cs="Arial"/>
          <w:sz w:val="24"/>
          <w:szCs w:val="24"/>
        </w:rPr>
        <w:t xml:space="preserve">. </w:t>
      </w:r>
      <w:proofErr w:type="gramStart"/>
      <w:r w:rsidRPr="006976F8">
        <w:rPr>
          <w:rFonts w:ascii="Arial" w:hAnsi="Arial" w:cs="Arial"/>
          <w:sz w:val="24"/>
          <w:szCs w:val="24"/>
        </w:rPr>
        <w:t>17 alin.</w:t>
      </w:r>
      <w:proofErr w:type="gramEnd"/>
      <w:r w:rsidRPr="006976F8">
        <w:rPr>
          <w:rFonts w:ascii="Arial" w:hAnsi="Arial" w:cs="Arial"/>
          <w:sz w:val="24"/>
          <w:szCs w:val="24"/>
        </w:rPr>
        <w:t xml:space="preserve"> (5) </w:t>
      </w:r>
      <w:proofErr w:type="gramStart"/>
      <w:r w:rsidRPr="006976F8">
        <w:rPr>
          <w:rFonts w:ascii="Arial" w:hAnsi="Arial" w:cs="Arial"/>
          <w:sz w:val="24"/>
          <w:szCs w:val="24"/>
        </w:rPr>
        <w:t>din</w:t>
      </w:r>
      <w:proofErr w:type="gramEnd"/>
      <w:r w:rsidRPr="006976F8">
        <w:rPr>
          <w:rFonts w:ascii="Arial" w:hAnsi="Arial" w:cs="Arial"/>
          <w:sz w:val="24"/>
          <w:szCs w:val="24"/>
        </w:rPr>
        <w:t xml:space="preserve"> Statutul Casei Naţionale de Asigurări de Sănătate, aprobat prin Hotărârea Guvernului nr. 972/2006, cu modificările şi completările ulterioare,</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lastRenderedPageBreak/>
        <w:t xml:space="preserve">    </w:t>
      </w:r>
      <w:proofErr w:type="gramStart"/>
      <w:r w:rsidRPr="006976F8">
        <w:rPr>
          <w:rFonts w:ascii="Arial" w:hAnsi="Arial" w:cs="Arial"/>
          <w:b/>
          <w:bCs/>
          <w:sz w:val="24"/>
          <w:szCs w:val="24"/>
        </w:rPr>
        <w:t>preşedintele</w:t>
      </w:r>
      <w:proofErr w:type="gramEnd"/>
      <w:r w:rsidRPr="006976F8">
        <w:rPr>
          <w:rFonts w:ascii="Arial" w:hAnsi="Arial" w:cs="Arial"/>
          <w:b/>
          <w:bCs/>
          <w:sz w:val="24"/>
          <w:szCs w:val="24"/>
        </w:rPr>
        <w:t xml:space="preserve"> Casei Naţionale de Asigurări de Sănătate</w:t>
      </w:r>
      <w:r w:rsidRPr="006976F8">
        <w:rPr>
          <w:rFonts w:ascii="Arial" w:hAnsi="Arial" w:cs="Arial"/>
          <w:sz w:val="24"/>
          <w:szCs w:val="24"/>
        </w:rPr>
        <w:t xml:space="preserve"> emite următorul ordin:</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ART. I</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w:t>
      </w:r>
      <w:proofErr w:type="gramStart"/>
      <w:r w:rsidRPr="006976F8">
        <w:rPr>
          <w:rFonts w:ascii="Arial" w:hAnsi="Arial" w:cs="Arial"/>
          <w:sz w:val="24"/>
          <w:szCs w:val="24"/>
        </w:rPr>
        <w:t>Anexa nr.</w:t>
      </w:r>
      <w:proofErr w:type="gramEnd"/>
      <w:r w:rsidRPr="006976F8">
        <w:rPr>
          <w:rFonts w:ascii="Arial" w:hAnsi="Arial" w:cs="Arial"/>
          <w:sz w:val="24"/>
          <w:szCs w:val="24"/>
        </w:rPr>
        <w:t xml:space="preserve"> </w:t>
      </w:r>
      <w:proofErr w:type="gramStart"/>
      <w:r w:rsidRPr="006976F8">
        <w:rPr>
          <w:rFonts w:ascii="Arial" w:hAnsi="Arial" w:cs="Arial"/>
          <w:sz w:val="24"/>
          <w:szCs w:val="24"/>
        </w:rPr>
        <w:t>1 la Ordinul preşedintelui Casei Naţionale de Asigurări de Sănătate nr.</w:t>
      </w:r>
      <w:proofErr w:type="gramEnd"/>
      <w:r w:rsidRPr="006976F8">
        <w:rPr>
          <w:rFonts w:ascii="Arial" w:hAnsi="Arial" w:cs="Arial"/>
          <w:sz w:val="24"/>
          <w:szCs w:val="24"/>
        </w:rPr>
        <w:t xml:space="preserve"> 141/2017 privind aprobarea formularelor specifice pentru verificarea respectării criteriilor de eligibilitate aferente protocoalelor terapeutice pentru medicamentele notate cu (**)1 ,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publicat în Monitorul Oficial al României, Partea I, nr. 151 şi 151 bis din 28 februarie 2017, cu modificările şi completările ulterioare, </w:t>
      </w:r>
      <w:proofErr w:type="gramStart"/>
      <w:r w:rsidRPr="006976F8">
        <w:rPr>
          <w:rFonts w:ascii="Arial" w:hAnsi="Arial" w:cs="Arial"/>
          <w:sz w:val="24"/>
          <w:szCs w:val="24"/>
        </w:rPr>
        <w:t>se</w:t>
      </w:r>
      <w:proofErr w:type="gramEnd"/>
      <w:r w:rsidRPr="006976F8">
        <w:rPr>
          <w:rFonts w:ascii="Arial" w:hAnsi="Arial" w:cs="Arial"/>
          <w:sz w:val="24"/>
          <w:szCs w:val="24"/>
        </w:rPr>
        <w:t xml:space="preserve"> modifică după cum urmează:</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w:t>
      </w:r>
      <w:r w:rsidRPr="006976F8">
        <w:rPr>
          <w:rFonts w:ascii="Arial" w:hAnsi="Arial" w:cs="Arial"/>
          <w:b/>
          <w:bCs/>
          <w:sz w:val="24"/>
          <w:szCs w:val="24"/>
        </w:rPr>
        <w:t>1.</w:t>
      </w:r>
      <w:r w:rsidRPr="006976F8">
        <w:rPr>
          <w:rFonts w:ascii="Arial" w:hAnsi="Arial" w:cs="Arial"/>
          <w:sz w:val="24"/>
          <w:szCs w:val="24"/>
        </w:rPr>
        <w:t xml:space="preserve"> În tabel, poziţia 211 se modifică şi </w:t>
      </w:r>
      <w:proofErr w:type="gramStart"/>
      <w:r w:rsidRPr="006976F8">
        <w:rPr>
          <w:rFonts w:ascii="Arial" w:hAnsi="Arial" w:cs="Arial"/>
          <w:sz w:val="24"/>
          <w:szCs w:val="24"/>
        </w:rPr>
        <w:t>va</w:t>
      </w:r>
      <w:proofErr w:type="gramEnd"/>
      <w:r w:rsidRPr="006976F8">
        <w:rPr>
          <w:rFonts w:ascii="Arial" w:hAnsi="Arial" w:cs="Arial"/>
          <w:sz w:val="24"/>
          <w:szCs w:val="24"/>
        </w:rPr>
        <w:t xml:space="preserve"> avea următorul cuprins:</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____________________________________________________________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|"211| </w:t>
      </w:r>
      <w:proofErr w:type="gramStart"/>
      <w:r w:rsidRPr="006976F8">
        <w:rPr>
          <w:rFonts w:ascii="Courier New" w:hAnsi="Courier New" w:cs="Courier New"/>
          <w:sz w:val="19"/>
          <w:szCs w:val="19"/>
        </w:rPr>
        <w:t>L04AC08  |</w:t>
      </w:r>
      <w:proofErr w:type="gramEnd"/>
      <w:r w:rsidRPr="006976F8">
        <w:rPr>
          <w:rFonts w:ascii="Courier New" w:hAnsi="Courier New" w:cs="Courier New"/>
          <w:sz w:val="19"/>
          <w:szCs w:val="19"/>
        </w:rPr>
        <w:t xml:space="preserve"> Canakinumabum - sindroame febrile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          | periodice"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|____|__________|____________________________________________|</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w:t>
      </w:r>
      <w:r w:rsidRPr="006976F8">
        <w:rPr>
          <w:rFonts w:ascii="Arial" w:hAnsi="Arial" w:cs="Arial"/>
          <w:b/>
          <w:bCs/>
          <w:sz w:val="24"/>
          <w:szCs w:val="24"/>
        </w:rPr>
        <w:t>2.</w:t>
      </w:r>
      <w:r w:rsidRPr="006976F8">
        <w:rPr>
          <w:rFonts w:ascii="Arial" w:hAnsi="Arial" w:cs="Arial"/>
          <w:sz w:val="24"/>
          <w:szCs w:val="24"/>
        </w:rPr>
        <w:t xml:space="preserve"> Formularele specifice corespunzătoare poziţiilor 92, 186, 210, 211 şi 216 se modifică şi se înlocuiesc cu formularele prevăzute în anexele nr. 1 - 5 la prezentul ordin.</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ART. II</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w:t>
      </w:r>
      <w:proofErr w:type="gramStart"/>
      <w:r w:rsidRPr="006976F8">
        <w:rPr>
          <w:rFonts w:ascii="Arial" w:hAnsi="Arial" w:cs="Arial"/>
          <w:sz w:val="24"/>
          <w:szCs w:val="24"/>
        </w:rPr>
        <w:t>Anexele nr.</w:t>
      </w:r>
      <w:proofErr w:type="gramEnd"/>
      <w:r w:rsidRPr="006976F8">
        <w:rPr>
          <w:rFonts w:ascii="Arial" w:hAnsi="Arial" w:cs="Arial"/>
          <w:sz w:val="24"/>
          <w:szCs w:val="24"/>
        </w:rPr>
        <w:t xml:space="preserve"> 1 - 5 fac parte integrantă din prezentul ordin.</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ART. III</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Prezentul ordin se publică în Monitorul Oficial al României, Partea I, şi pe pagina web a Casei Naţionale de Asigurări de Sănătate la adresa www.cnas.ro.</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Preşedintele Casei Naţionale de Asigurări de Sănătate,</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w:t>
      </w:r>
      <w:r w:rsidRPr="006976F8">
        <w:rPr>
          <w:rFonts w:ascii="Arial" w:hAnsi="Arial" w:cs="Arial"/>
          <w:b/>
          <w:bCs/>
          <w:sz w:val="24"/>
          <w:szCs w:val="24"/>
        </w:rPr>
        <w:t>Romică-Andrei Baciu</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w:t>
      </w:r>
      <w:proofErr w:type="gramStart"/>
      <w:r w:rsidRPr="006976F8">
        <w:rPr>
          <w:rFonts w:ascii="Arial" w:hAnsi="Arial" w:cs="Arial"/>
          <w:sz w:val="24"/>
          <w:szCs w:val="24"/>
        </w:rPr>
        <w:t>Bucureşti, 18 octombrie 2023.</w:t>
      </w:r>
      <w:proofErr w:type="gramEnd"/>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w:t>
      </w:r>
      <w:proofErr w:type="gramStart"/>
      <w:r w:rsidRPr="006976F8">
        <w:rPr>
          <w:rFonts w:ascii="Arial" w:hAnsi="Arial" w:cs="Arial"/>
          <w:sz w:val="24"/>
          <w:szCs w:val="24"/>
        </w:rPr>
        <w:t>Nr. 935.</w:t>
      </w:r>
      <w:proofErr w:type="gramEnd"/>
    </w:p>
    <w:p w:rsidR="006976F8" w:rsidRPr="006976F8" w:rsidRDefault="006976F8" w:rsidP="006976F8">
      <w:pPr>
        <w:autoSpaceDE w:val="0"/>
        <w:autoSpaceDN w:val="0"/>
        <w:adjustRightInd w:val="0"/>
        <w:spacing w:after="0" w:line="240" w:lineRule="auto"/>
        <w:jc w:val="both"/>
        <w:rPr>
          <w:rFonts w:ascii="Arial" w:hAnsi="Arial" w:cs="Arial"/>
          <w:sz w:val="24"/>
          <w:szCs w:val="24"/>
        </w:rPr>
      </w:pPr>
    </w:p>
    <w:p w:rsid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w:t>
      </w:r>
    </w:p>
    <w:p w:rsidR="006976F8" w:rsidRDefault="006976F8">
      <w:pPr>
        <w:rPr>
          <w:rFonts w:ascii="Arial" w:hAnsi="Arial" w:cs="Arial"/>
          <w:sz w:val="24"/>
          <w:szCs w:val="24"/>
        </w:rPr>
      </w:pPr>
      <w:r>
        <w:rPr>
          <w:rFonts w:ascii="Arial" w:hAnsi="Arial" w:cs="Arial"/>
          <w:sz w:val="24"/>
          <w:szCs w:val="24"/>
        </w:rPr>
        <w:br w:type="page"/>
      </w: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lastRenderedPageBreak/>
        <w:t xml:space="preserve"> ANEXA 1 *1)</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p>
    <w:p w:rsidR="006976F8" w:rsidRPr="006976F8" w:rsidRDefault="006976F8" w:rsidP="006976F8">
      <w:pPr>
        <w:autoSpaceDE w:val="0"/>
        <w:autoSpaceDN w:val="0"/>
        <w:adjustRightInd w:val="0"/>
        <w:spacing w:after="0" w:line="240" w:lineRule="auto"/>
        <w:jc w:val="both"/>
        <w:rPr>
          <w:rFonts w:ascii="Arial" w:hAnsi="Arial" w:cs="Arial"/>
          <w:sz w:val="24"/>
          <w:szCs w:val="24"/>
        </w:rPr>
      </w:pPr>
      <w:r w:rsidRPr="006976F8">
        <w:rPr>
          <w:rFonts w:ascii="Arial" w:hAnsi="Arial" w:cs="Arial"/>
          <w:sz w:val="24"/>
          <w:szCs w:val="24"/>
        </w:rPr>
        <w:t xml:space="preserve">    </w:t>
      </w:r>
      <w:proofErr w:type="gramStart"/>
      <w:r w:rsidRPr="006976F8">
        <w:rPr>
          <w:rFonts w:ascii="Arial" w:hAnsi="Arial" w:cs="Arial"/>
          <w:sz w:val="24"/>
          <w:szCs w:val="24"/>
        </w:rPr>
        <w:t>*1) Anexa nr.</w:t>
      </w:r>
      <w:proofErr w:type="gramEnd"/>
      <w:r w:rsidRPr="006976F8">
        <w:rPr>
          <w:rFonts w:ascii="Arial" w:hAnsi="Arial" w:cs="Arial"/>
          <w:sz w:val="24"/>
          <w:szCs w:val="24"/>
        </w:rPr>
        <w:t xml:space="preserve"> 1 </w:t>
      </w:r>
      <w:proofErr w:type="gramStart"/>
      <w:r w:rsidRPr="006976F8">
        <w:rPr>
          <w:rFonts w:ascii="Arial" w:hAnsi="Arial" w:cs="Arial"/>
          <w:sz w:val="24"/>
          <w:szCs w:val="24"/>
        </w:rPr>
        <w:t>este</w:t>
      </w:r>
      <w:proofErr w:type="gramEnd"/>
      <w:r w:rsidRPr="006976F8">
        <w:rPr>
          <w:rFonts w:ascii="Arial" w:hAnsi="Arial" w:cs="Arial"/>
          <w:sz w:val="24"/>
          <w:szCs w:val="24"/>
        </w:rPr>
        <w:t xml:space="preserve"> reprodusă în facsimil.</w:t>
      </w:r>
    </w:p>
    <w:p w:rsidR="006976F8" w:rsidRPr="006976F8" w:rsidRDefault="006976F8" w:rsidP="006976F8">
      <w:pPr>
        <w:autoSpaceDE w:val="0"/>
        <w:autoSpaceDN w:val="0"/>
        <w:adjustRightInd w:val="0"/>
        <w:spacing w:after="0" w:line="240" w:lineRule="auto"/>
        <w:jc w:val="both"/>
        <w:rPr>
          <w:rFonts w:ascii="Arial" w:hAnsi="Arial" w:cs="Arial"/>
          <w:sz w:val="24"/>
          <w:szCs w:val="24"/>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Arial" w:hAnsi="Arial" w:cs="Arial"/>
          <w:sz w:val="24"/>
          <w:szCs w:val="24"/>
        </w:rPr>
        <w:t xml:space="preserve">   </w:t>
      </w:r>
      <w:r w:rsidRPr="006976F8">
        <w:rPr>
          <w:rFonts w:ascii="Courier New" w:hAnsi="Courier New" w:cs="Courier New"/>
          <w:sz w:val="19"/>
          <w:szCs w:val="19"/>
        </w:rPr>
        <w:t xml:space="preserve"> </w:t>
      </w:r>
      <w:r w:rsidRPr="006976F8">
        <w:rPr>
          <w:rFonts w:ascii="Courier New" w:hAnsi="Courier New" w:cs="Courier New"/>
          <w:b/>
          <w:bCs/>
          <w:sz w:val="19"/>
          <w:szCs w:val="19"/>
        </w:rPr>
        <w:t>Cod formular specific: L01XC24</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5379AA" w:rsidRDefault="006976F8" w:rsidP="005379AA">
      <w:pPr>
        <w:autoSpaceDE w:val="0"/>
        <w:autoSpaceDN w:val="0"/>
        <w:adjustRightInd w:val="0"/>
        <w:spacing w:after="0" w:line="240" w:lineRule="auto"/>
        <w:jc w:val="center"/>
        <w:rPr>
          <w:rFonts w:ascii="Courier New" w:hAnsi="Courier New" w:cs="Courier New"/>
          <w:b/>
          <w:bCs/>
          <w:sz w:val="19"/>
          <w:szCs w:val="19"/>
          <w:highlight w:val="yellow"/>
        </w:rPr>
      </w:pPr>
      <w:r w:rsidRPr="005379AA">
        <w:rPr>
          <w:rFonts w:ascii="Courier New" w:hAnsi="Courier New" w:cs="Courier New"/>
          <w:b/>
          <w:bCs/>
          <w:sz w:val="19"/>
          <w:szCs w:val="19"/>
          <w:highlight w:val="yellow"/>
        </w:rPr>
        <w:t>FORMULAR PENTRU VERIFICAREA RESPECTĂRII CRITERIILOR DE ELIGIBILITATE AFERENTE PROTOCOLULUI TERAPEUTIC DCI DARATUMUMABUM</w:t>
      </w:r>
    </w:p>
    <w:p w:rsidR="006976F8" w:rsidRPr="006976F8" w:rsidRDefault="006976F8" w:rsidP="005379AA">
      <w:pPr>
        <w:autoSpaceDE w:val="0"/>
        <w:autoSpaceDN w:val="0"/>
        <w:adjustRightInd w:val="0"/>
        <w:spacing w:after="0" w:line="240" w:lineRule="auto"/>
        <w:jc w:val="center"/>
        <w:rPr>
          <w:rFonts w:ascii="Courier New" w:hAnsi="Courier New" w:cs="Courier New"/>
          <w:b/>
          <w:bCs/>
          <w:sz w:val="19"/>
          <w:szCs w:val="19"/>
        </w:rPr>
      </w:pPr>
      <w:r w:rsidRPr="005379AA">
        <w:rPr>
          <w:rFonts w:ascii="Courier New" w:hAnsi="Courier New" w:cs="Courier New"/>
          <w:b/>
          <w:bCs/>
          <w:sz w:val="19"/>
          <w:szCs w:val="19"/>
          <w:highlight w:val="yellow"/>
        </w:rPr>
        <w:t>- Mielom multiplu -</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SECŢIUNEA I - DATE GENERALE</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1. Unitatea medicală: .............................................</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2. CAS/nr. </w:t>
      </w:r>
      <w:proofErr w:type="gramStart"/>
      <w:r w:rsidRPr="006976F8">
        <w:rPr>
          <w:rFonts w:ascii="Courier New" w:hAnsi="Courier New" w:cs="Courier New"/>
          <w:b/>
          <w:bCs/>
          <w:sz w:val="19"/>
          <w:szCs w:val="19"/>
        </w:rPr>
        <w:t>contract</w:t>
      </w:r>
      <w:proofErr w:type="gramEnd"/>
      <w:r w:rsidRPr="006976F8">
        <w:rPr>
          <w:rFonts w:ascii="Courier New" w:hAnsi="Courier New" w:cs="Courier New"/>
          <w:b/>
          <w:bCs/>
          <w:sz w:val="19"/>
          <w:szCs w:val="19"/>
        </w:rPr>
        <w:t>: .........../............</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b/>
          <w:bCs/>
          <w:sz w:val="19"/>
          <w:szCs w:val="19"/>
        </w:rPr>
        <w:t xml:space="preserve">    3. Cod parafă medic:</w:t>
      </w:r>
      <w:r w:rsidRPr="006976F8">
        <w:rPr>
          <w:rFonts w:ascii="Courier New" w:hAnsi="Courier New" w:cs="Courier New"/>
          <w:sz w:val="19"/>
          <w:szCs w:val="19"/>
        </w:rPr>
        <w:t xml:space="preserve"> |_|_|_|_|_|_|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4. Nume şi prenume pacient: .......................................</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_ _ _ _ _ _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b/>
          <w:bCs/>
          <w:sz w:val="19"/>
          <w:szCs w:val="19"/>
        </w:rPr>
        <w:t xml:space="preserve">    CNP/CID:</w:t>
      </w:r>
      <w:r w:rsidRPr="006976F8">
        <w:rPr>
          <w:rFonts w:ascii="Courier New" w:hAnsi="Courier New" w:cs="Courier New"/>
          <w:sz w:val="19"/>
          <w:szCs w:val="19"/>
        </w:rPr>
        <w:t xml:space="preserve"> |_|_|_|_|_|_|_|_|_|_|_|_|_|_|_|_|_|_|_|_|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5. FO/RC:</w:t>
      </w:r>
      <w:r w:rsidRPr="006976F8">
        <w:rPr>
          <w:rFonts w:ascii="Courier New" w:hAnsi="Courier New" w:cs="Courier New"/>
          <w:sz w:val="19"/>
          <w:szCs w:val="19"/>
        </w:rPr>
        <w:t xml:space="preserve"> |_|_|_|_|_|_| </w:t>
      </w:r>
      <w:r w:rsidRPr="006976F8">
        <w:rPr>
          <w:rFonts w:ascii="Courier New" w:hAnsi="Courier New" w:cs="Courier New"/>
          <w:b/>
          <w:bCs/>
          <w:sz w:val="19"/>
          <w:szCs w:val="19"/>
        </w:rPr>
        <w:t>în data:</w:t>
      </w:r>
      <w:r w:rsidRPr="006976F8">
        <w:rPr>
          <w:rFonts w:ascii="Courier New" w:hAnsi="Courier New" w:cs="Courier New"/>
          <w:sz w:val="19"/>
          <w:szCs w:val="19"/>
        </w:rPr>
        <w:t xml:space="preserve">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6. S-a completat "Secţiunea II - date medicale" din Formularul specific cu codul: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7. Tip evaluare:</w:t>
      </w:r>
      <w:r w:rsidRPr="006976F8">
        <w:rPr>
          <w:rFonts w:ascii="Courier New" w:hAnsi="Courier New" w:cs="Courier New"/>
          <w:sz w:val="19"/>
          <w:szCs w:val="19"/>
        </w:rPr>
        <w:t xml:space="preserve"> |_| iniţiere |_| continuare |_| întrerupere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8. Încadrare medicament recomandat în Listă: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w:t>
      </w:r>
      <w:proofErr w:type="gramStart"/>
      <w:r w:rsidRPr="006976F8">
        <w:rPr>
          <w:rFonts w:ascii="Courier New" w:hAnsi="Courier New" w:cs="Courier New"/>
          <w:sz w:val="19"/>
          <w:szCs w:val="19"/>
        </w:rPr>
        <w:t>boala</w:t>
      </w:r>
      <w:proofErr w:type="gramEnd"/>
      <w:r w:rsidRPr="006976F8">
        <w:rPr>
          <w:rFonts w:ascii="Courier New" w:hAnsi="Courier New" w:cs="Courier New"/>
          <w:sz w:val="19"/>
          <w:szCs w:val="19"/>
        </w:rPr>
        <w:t xml:space="preserve"> cronică (sublista C secţiunea C1), cod G: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|_| PNS (sublista C secţiunea C2), nr.</w:t>
      </w:r>
      <w:proofErr w:type="gramEnd"/>
      <w:r w:rsidRPr="006976F8">
        <w:rPr>
          <w:rFonts w:ascii="Courier New" w:hAnsi="Courier New" w:cs="Courier New"/>
          <w:sz w:val="19"/>
          <w:szCs w:val="19"/>
        </w:rPr>
        <w:t xml:space="preserve"> PNS: |_|_|_|_|, cod de diagnostic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varianta</w:t>
      </w:r>
      <w:proofErr w:type="gramEnd"/>
      <w:r w:rsidRPr="006976F8">
        <w:rPr>
          <w:rFonts w:ascii="Courier New" w:hAnsi="Courier New" w:cs="Courier New"/>
          <w:sz w:val="19"/>
          <w:szCs w:val="19"/>
        </w:rPr>
        <w:t xml:space="preserve"> 999 coduri de boală), după caz: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ICD10 (sublista A, B, C secţiunea C3, D, după caz), cod de diagnostic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varianta</w:t>
      </w:r>
      <w:proofErr w:type="gramEnd"/>
      <w:r w:rsidRPr="006976F8">
        <w:rPr>
          <w:rFonts w:ascii="Courier New" w:hAnsi="Courier New" w:cs="Courier New"/>
          <w:sz w:val="19"/>
          <w:szCs w:val="19"/>
        </w:rPr>
        <w:t xml:space="preserve"> 999 coduri de boală):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9. DCI recomandat:</w:t>
      </w:r>
      <w:r w:rsidRPr="006976F8">
        <w:rPr>
          <w:rFonts w:ascii="Courier New" w:hAnsi="Courier New" w:cs="Courier New"/>
          <w:sz w:val="19"/>
          <w:szCs w:val="19"/>
        </w:rPr>
        <w:t xml:space="preserve"> 1</w:t>
      </w:r>
      <w:proofErr w:type="gramStart"/>
      <w:r w:rsidRPr="006976F8">
        <w:rPr>
          <w:rFonts w:ascii="Courier New" w:hAnsi="Courier New" w:cs="Courier New"/>
          <w:sz w:val="19"/>
          <w:szCs w:val="19"/>
        </w:rPr>
        <w:t>) ......................</w:t>
      </w:r>
      <w:proofErr w:type="gramEnd"/>
      <w:r w:rsidRPr="006976F8">
        <w:rPr>
          <w:rFonts w:ascii="Courier New" w:hAnsi="Courier New" w:cs="Courier New"/>
          <w:sz w:val="19"/>
          <w:szCs w:val="19"/>
        </w:rPr>
        <w:t xml:space="preserve"> </w:t>
      </w:r>
      <w:r w:rsidRPr="006976F8">
        <w:rPr>
          <w:rFonts w:ascii="Courier New" w:hAnsi="Courier New" w:cs="Courier New"/>
          <w:b/>
          <w:bCs/>
          <w:sz w:val="19"/>
          <w:szCs w:val="19"/>
        </w:rPr>
        <w:t>DC</w:t>
      </w:r>
      <w:r w:rsidRPr="006976F8">
        <w:rPr>
          <w:rFonts w:ascii="Courier New" w:hAnsi="Courier New" w:cs="Courier New"/>
          <w:sz w:val="19"/>
          <w:szCs w:val="19"/>
        </w:rPr>
        <w:t xml:space="preserve"> (după caz</w:t>
      </w:r>
      <w:proofErr w:type="gramStart"/>
      <w:r w:rsidRPr="006976F8">
        <w:rPr>
          <w:rFonts w:ascii="Courier New" w:hAnsi="Courier New" w:cs="Courier New"/>
          <w:sz w:val="19"/>
          <w:szCs w:val="19"/>
        </w:rPr>
        <w:t>) ...............</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2) ......................</w:t>
      </w:r>
      <w:proofErr w:type="gramEnd"/>
      <w:r w:rsidRPr="006976F8">
        <w:rPr>
          <w:rFonts w:ascii="Courier New" w:hAnsi="Courier New" w:cs="Courier New"/>
          <w:sz w:val="19"/>
          <w:szCs w:val="19"/>
        </w:rPr>
        <w:t xml:space="preserve"> </w:t>
      </w:r>
      <w:r w:rsidRPr="006976F8">
        <w:rPr>
          <w:rFonts w:ascii="Courier New" w:hAnsi="Courier New" w:cs="Courier New"/>
          <w:b/>
          <w:bCs/>
          <w:sz w:val="19"/>
          <w:szCs w:val="19"/>
        </w:rPr>
        <w:t>DC</w:t>
      </w:r>
      <w:r w:rsidRPr="006976F8">
        <w:rPr>
          <w:rFonts w:ascii="Courier New" w:hAnsi="Courier New" w:cs="Courier New"/>
          <w:sz w:val="19"/>
          <w:szCs w:val="19"/>
        </w:rPr>
        <w:t xml:space="preserve"> (după caz</w:t>
      </w:r>
      <w:proofErr w:type="gramStart"/>
      <w:r w:rsidRPr="006976F8">
        <w:rPr>
          <w:rFonts w:ascii="Courier New" w:hAnsi="Courier New" w:cs="Courier New"/>
          <w:sz w:val="19"/>
          <w:szCs w:val="19"/>
        </w:rPr>
        <w:t>) ...............</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10. * Perioada de administrare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3 luni |_| 6 luni |_| 12 luni,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b/>
          <w:bCs/>
          <w:sz w:val="19"/>
          <w:szCs w:val="19"/>
        </w:rPr>
        <w:t>de</w:t>
      </w:r>
      <w:proofErr w:type="gramEnd"/>
      <w:r w:rsidRPr="006976F8">
        <w:rPr>
          <w:rFonts w:ascii="Courier New" w:hAnsi="Courier New" w:cs="Courier New"/>
          <w:b/>
          <w:bCs/>
          <w:sz w:val="19"/>
          <w:szCs w:val="19"/>
        </w:rPr>
        <w:t xml:space="preserve"> la:</w:t>
      </w:r>
      <w:r w:rsidRPr="006976F8">
        <w:rPr>
          <w:rFonts w:ascii="Courier New" w:hAnsi="Courier New" w:cs="Courier New"/>
          <w:sz w:val="19"/>
          <w:szCs w:val="19"/>
        </w:rPr>
        <w:t xml:space="preserve"> |_|_|_|_|_|_|_|_|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11. Data întreruperii tratamentului:</w:t>
      </w:r>
      <w:r w:rsidRPr="006976F8">
        <w:rPr>
          <w:rFonts w:ascii="Courier New" w:hAnsi="Courier New" w:cs="Courier New"/>
          <w:sz w:val="19"/>
          <w:szCs w:val="19"/>
        </w:rPr>
        <w:t xml:space="preserve">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12. Pacientul a semnat declaraţia pe propria răspundere conform modelului prevăzut în Ordin:</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DA |_| NU</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lastRenderedPageBreak/>
        <w:t xml:space="preserve">    * Nu se completează dacă la "</w:t>
      </w:r>
      <w:r w:rsidRPr="006976F8">
        <w:rPr>
          <w:rFonts w:ascii="Courier New" w:hAnsi="Courier New" w:cs="Courier New"/>
          <w:b/>
          <w:bCs/>
          <w:sz w:val="19"/>
          <w:szCs w:val="19"/>
        </w:rPr>
        <w:t>tip evaluare</w:t>
      </w: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bifat "</w:t>
      </w:r>
      <w:r w:rsidRPr="006976F8">
        <w:rPr>
          <w:rFonts w:ascii="Courier New" w:hAnsi="Courier New" w:cs="Courier New"/>
          <w:b/>
          <w:bCs/>
          <w:sz w:val="19"/>
          <w:szCs w:val="19"/>
        </w:rPr>
        <w:t>întrerupere</w:t>
      </w: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SECŢIUNEA II - DATE MEDICALE</w:t>
      </w:r>
      <w:r w:rsidRPr="006976F8">
        <w:rPr>
          <w:rFonts w:ascii="Courier New" w:hAnsi="Courier New" w:cs="Courier New"/>
          <w:sz w:val="19"/>
          <w:szCs w:val="19"/>
        </w:rPr>
        <w:t xml:space="preserve">*1        Cod formular specific </w:t>
      </w:r>
      <w:r w:rsidRPr="006976F8">
        <w:rPr>
          <w:rFonts w:ascii="Courier New" w:hAnsi="Courier New" w:cs="Courier New"/>
          <w:b/>
          <w:bCs/>
          <w:sz w:val="19"/>
          <w:szCs w:val="19"/>
        </w:rPr>
        <w:t>L01XC24</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INDICAŢII:</w:t>
      </w:r>
      <w:r w:rsidRPr="006976F8">
        <w:rPr>
          <w:rFonts w:ascii="Courier New" w:hAnsi="Courier New" w:cs="Courier New"/>
          <w:sz w:val="19"/>
          <w:szCs w:val="19"/>
        </w:rPr>
        <w:t xml:space="preserve"> Mielom multiplu (MM)</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 CRITERII DE INCLUDERE ÎN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Declaraţie de consimţământ pentru tratament semnată de pacient.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M</w:t>
      </w:r>
      <w:r w:rsidRPr="006976F8">
        <w:rPr>
          <w:rFonts w:ascii="Courier New" w:hAnsi="Courier New" w:cs="Courier New"/>
          <w:b/>
          <w:bCs/>
          <w:sz w:val="19"/>
          <w:szCs w:val="19"/>
        </w:rPr>
        <w:t>M nou diagnosticat, în asociere cu lenalidomidă şi dexametazonă</w:t>
      </w:r>
      <w:r w:rsidRPr="006976F8">
        <w:rPr>
          <w:rFonts w:ascii="Courier New" w:hAnsi="Courier New" w:cs="Courier New"/>
          <w:sz w:val="19"/>
          <w:szCs w:val="19"/>
        </w:rPr>
        <w:t xml:space="preserve"> → adulţi care nu sunt eligibili pentru transplant autolog de celule stem.</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w:t>
      </w:r>
      <w:r w:rsidRPr="006976F8">
        <w:rPr>
          <w:rFonts w:ascii="Courier New" w:hAnsi="Courier New" w:cs="Courier New"/>
          <w:b/>
          <w:bCs/>
          <w:sz w:val="19"/>
          <w:szCs w:val="19"/>
        </w:rPr>
        <w:t>MM nou diagnosticat, în asociere bortezomib, talidomidă şi dexametazonă</w:t>
      </w:r>
      <w:r w:rsidRPr="006976F8">
        <w:rPr>
          <w:rFonts w:ascii="Courier New" w:hAnsi="Courier New" w:cs="Courier New"/>
          <w:sz w:val="19"/>
          <w:szCs w:val="19"/>
        </w:rPr>
        <w:t xml:space="preserve"> → adulţi care sunt eligibili pentru transplant autolog de celule stem.</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4. </w:t>
      </w:r>
      <w:r w:rsidRPr="006976F8">
        <w:rPr>
          <w:rFonts w:ascii="Courier New" w:hAnsi="Courier New" w:cs="Courier New"/>
          <w:b/>
          <w:bCs/>
          <w:sz w:val="19"/>
          <w:szCs w:val="19"/>
        </w:rPr>
        <w:t>MM nou diagnosticat, în asociere cu bortezomib, melfalan şi prednison</w:t>
      </w:r>
      <w:r w:rsidRPr="006976F8">
        <w:rPr>
          <w:rFonts w:ascii="Courier New" w:hAnsi="Courier New" w:cs="Courier New"/>
          <w:sz w:val="19"/>
          <w:szCs w:val="19"/>
        </w:rPr>
        <w:t xml:space="preserve"> → adulţi care nu sunt eligibili pentru transplant autolog de celule stem.</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5. </w:t>
      </w:r>
      <w:r w:rsidRPr="006976F8">
        <w:rPr>
          <w:rFonts w:ascii="Courier New" w:hAnsi="Courier New" w:cs="Courier New"/>
          <w:b/>
          <w:bCs/>
          <w:sz w:val="19"/>
          <w:szCs w:val="19"/>
        </w:rPr>
        <w:t>MM recidivant şi refractar, în monoterapie</w:t>
      </w:r>
      <w:r w:rsidRPr="006976F8">
        <w:rPr>
          <w:rFonts w:ascii="Courier New" w:hAnsi="Courier New" w:cs="Courier New"/>
          <w:sz w:val="19"/>
          <w:szCs w:val="19"/>
        </w:rPr>
        <w:t xml:space="preserve"> → adulţi care au fost trataţi anterior cu </w:t>
      </w:r>
      <w:proofErr w:type="gramStart"/>
      <w:r w:rsidRPr="006976F8">
        <w:rPr>
          <w:rFonts w:ascii="Courier New" w:hAnsi="Courier New" w:cs="Courier New"/>
          <w:sz w:val="19"/>
          <w:szCs w:val="19"/>
        </w:rPr>
        <w:t>un</w:t>
      </w:r>
      <w:proofErr w:type="gramEnd"/>
      <w:r w:rsidRPr="006976F8">
        <w:rPr>
          <w:rFonts w:ascii="Courier New" w:hAnsi="Courier New" w:cs="Courier New"/>
          <w:sz w:val="19"/>
          <w:szCs w:val="19"/>
        </w:rPr>
        <w:t xml:space="preserve"> inhibitor de proteazom şi un agent imunomodulator şi care au înregistrat progresia bolii sub ultimul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6. </w:t>
      </w:r>
      <w:r w:rsidRPr="006976F8">
        <w:rPr>
          <w:rFonts w:ascii="Courier New" w:hAnsi="Courier New" w:cs="Courier New"/>
          <w:b/>
          <w:bCs/>
          <w:sz w:val="19"/>
          <w:szCs w:val="19"/>
        </w:rPr>
        <w:t>MM recidivant sau refractar, în asociere cu lenalidomidă şi dexametazonă sau cu bortezomib şi dexametazonă</w:t>
      </w:r>
      <w:r w:rsidRPr="006976F8">
        <w:rPr>
          <w:rFonts w:ascii="Courier New" w:hAnsi="Courier New" w:cs="Courier New"/>
          <w:sz w:val="19"/>
          <w:szCs w:val="19"/>
        </w:rPr>
        <w:t xml:space="preserve"> → adulţi la care s-a administrat cel puţin </w:t>
      </w:r>
      <w:proofErr w:type="gramStart"/>
      <w:r w:rsidRPr="006976F8">
        <w:rPr>
          <w:rFonts w:ascii="Courier New" w:hAnsi="Courier New" w:cs="Courier New"/>
          <w:sz w:val="19"/>
          <w:szCs w:val="19"/>
        </w:rPr>
        <w:t>un</w:t>
      </w:r>
      <w:proofErr w:type="gramEnd"/>
      <w:r w:rsidRPr="006976F8">
        <w:rPr>
          <w:rFonts w:ascii="Courier New" w:hAnsi="Courier New" w:cs="Courier New"/>
          <w:sz w:val="19"/>
          <w:szCs w:val="19"/>
        </w:rPr>
        <w:t xml:space="preserve"> tratament anterior.</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7. </w:t>
      </w:r>
      <w:r w:rsidRPr="006976F8">
        <w:rPr>
          <w:rFonts w:ascii="Courier New" w:hAnsi="Courier New" w:cs="Courier New"/>
          <w:b/>
          <w:bCs/>
          <w:sz w:val="19"/>
          <w:szCs w:val="19"/>
        </w:rPr>
        <w:t>MM recidivant şi refractar, în asociere cu pomalidomidă şi dexametazonă</w:t>
      </w:r>
      <w:r w:rsidRPr="006976F8">
        <w:rPr>
          <w:rFonts w:ascii="Courier New" w:hAnsi="Courier New" w:cs="Courier New"/>
          <w:sz w:val="19"/>
          <w:szCs w:val="19"/>
        </w:rPr>
        <w:t xml:space="preserve"> → adulţi la care s-a administrat cel puţin un tratament anterior conţinând un inhibitor de proteazom şi lenalidomidă şi care au fost refractari la lenalidomidă, sau care au primit cel puţin două terapii anterioare care au inclus lenalidomidă şi un inhibitor proteazom şi care au înregistrat progresia bolii în timpul sau după ultimul tratament - doar DARATUMUMABUM s.c.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8. </w:t>
      </w:r>
      <w:r w:rsidRPr="006976F8">
        <w:rPr>
          <w:rFonts w:ascii="Courier New" w:hAnsi="Courier New" w:cs="Courier New"/>
          <w:b/>
          <w:bCs/>
          <w:sz w:val="19"/>
          <w:szCs w:val="19"/>
        </w:rPr>
        <w:t>MM</w:t>
      </w:r>
      <w:r w:rsidRPr="006976F8">
        <w:rPr>
          <w:rFonts w:ascii="Courier New" w:hAnsi="Courier New" w:cs="Courier New"/>
          <w:sz w:val="19"/>
          <w:szCs w:val="19"/>
        </w:rPr>
        <w:t xml:space="preserve"> în combinaţii terapeutice conform ghidurilor ESMO şi NCCN actualizate.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II. CRITERII DE EXCLUDERE DIN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Hipersensibilitate la </w:t>
      </w:r>
      <w:proofErr w:type="gramStart"/>
      <w:r w:rsidRPr="006976F8">
        <w:rPr>
          <w:rFonts w:ascii="Courier New" w:hAnsi="Courier New" w:cs="Courier New"/>
          <w:sz w:val="19"/>
          <w:szCs w:val="19"/>
        </w:rPr>
        <w:t>substanţa(</w:t>
      </w:r>
      <w:proofErr w:type="gramEnd"/>
      <w:r w:rsidRPr="006976F8">
        <w:rPr>
          <w:rFonts w:ascii="Courier New" w:hAnsi="Courier New" w:cs="Courier New"/>
          <w:sz w:val="19"/>
          <w:szCs w:val="19"/>
        </w:rPr>
        <w:t>ele) activă(e) sau la oricare dintre excipienţi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Sarcina şi alăptarea</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Infecţia activă VHB necontrolată adecvat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4. Vârsta sub 18 ani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5. Pacienţi cu afecţiuni ereditare de intoleranţă la fructoză.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III. CRITERII DE CONTINUARE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Evoluţia sub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favorabilă</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staţionară</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Probele biologice permit continuarea administrării terapiei în condiţii de siguranţă.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Notă: Criteriile de evaluare </w:t>
      </w:r>
      <w:proofErr w:type="gramStart"/>
      <w:r w:rsidRPr="006976F8">
        <w:rPr>
          <w:rFonts w:ascii="Courier New" w:hAnsi="Courier New" w:cs="Courier New"/>
          <w:sz w:val="19"/>
          <w:szCs w:val="19"/>
        </w:rPr>
        <w:t>a</w:t>
      </w:r>
      <w:proofErr w:type="gramEnd"/>
      <w:r w:rsidRPr="006976F8">
        <w:rPr>
          <w:rFonts w:ascii="Courier New" w:hAnsi="Courier New" w:cs="Courier New"/>
          <w:sz w:val="19"/>
          <w:szCs w:val="19"/>
        </w:rPr>
        <w:t xml:space="preserve"> eficacităţii terapeutice sunt cele elaborate de către Grupul Internaţional de Lucru pentru Mielom (IMWG, vezi protocolul terapeutic).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IV. CONTRAINDICAŢII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Hipersensibilitate la substanţa activă sau la oricare dintre excipienţii enumeraţi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Contraindicaţii legate de administrarea tratamentului cu bortezomib</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Hipersensibilitate la substanţa activă, bor sau la oricare dintre excipienţii enumeraţi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4. Infiltrat pulmonar acut difuz şi pericardită.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V. CRITERII DE ÎNTRERUPERE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lastRenderedPageBreak/>
        <w:t xml:space="preserve">    Deciziile privind întreruperea/reluarea dozei sunt la latitudinea medicului, conform protocolului terapeutic.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Subsemnatul, dr. ..........................., răspund de realitatea şi exactitatea completării prezentului formular.</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Data: |_|_|_|_|_|_|_|_|        Semnătura şi parafa medicului curant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Se încercuiesc criteriile care corespund situaţiei clinico-biologice a pacientului la momentul completării formularului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5379AA"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
    <w:p w:rsidR="005379AA" w:rsidRDefault="005379AA">
      <w:pPr>
        <w:rPr>
          <w:rFonts w:ascii="Courier New" w:hAnsi="Courier New" w:cs="Courier New"/>
          <w:sz w:val="19"/>
          <w:szCs w:val="19"/>
        </w:rPr>
      </w:pPr>
      <w:r>
        <w:rPr>
          <w:rFonts w:ascii="Courier New" w:hAnsi="Courier New" w:cs="Courier New"/>
          <w:sz w:val="19"/>
          <w:szCs w:val="19"/>
        </w:rPr>
        <w:br w:type="page"/>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lastRenderedPageBreak/>
        <w:t>ANEXA 2 *1)</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*1) Anexa nr.</w:t>
      </w:r>
      <w:proofErr w:type="gramEnd"/>
      <w:r w:rsidRPr="006976F8">
        <w:rPr>
          <w:rFonts w:ascii="Courier New" w:hAnsi="Courier New" w:cs="Courier New"/>
          <w:sz w:val="19"/>
          <w:szCs w:val="19"/>
        </w:rPr>
        <w:t xml:space="preserve"> 2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reprodusă în facsimil.</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Cod formular specific: R03DX05-UCS</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5379AA" w:rsidRDefault="006976F8" w:rsidP="006976F8">
      <w:pPr>
        <w:autoSpaceDE w:val="0"/>
        <w:autoSpaceDN w:val="0"/>
        <w:adjustRightInd w:val="0"/>
        <w:spacing w:after="0" w:line="240" w:lineRule="auto"/>
        <w:jc w:val="both"/>
        <w:rPr>
          <w:rFonts w:ascii="Courier New" w:hAnsi="Courier New" w:cs="Courier New"/>
          <w:b/>
          <w:bCs/>
          <w:sz w:val="19"/>
          <w:szCs w:val="19"/>
          <w:highlight w:val="yellow"/>
        </w:rPr>
      </w:pPr>
      <w:r w:rsidRPr="006976F8">
        <w:rPr>
          <w:rFonts w:ascii="Courier New" w:hAnsi="Courier New" w:cs="Courier New"/>
          <w:b/>
          <w:bCs/>
          <w:sz w:val="19"/>
          <w:szCs w:val="19"/>
        </w:rPr>
        <w:t xml:space="preserve">    </w:t>
      </w:r>
      <w:r w:rsidRPr="005379AA">
        <w:rPr>
          <w:rFonts w:ascii="Courier New" w:hAnsi="Courier New" w:cs="Courier New"/>
          <w:b/>
          <w:bCs/>
          <w:sz w:val="19"/>
          <w:szCs w:val="19"/>
          <w:highlight w:val="yellow"/>
        </w:rPr>
        <w:t>FORMULAR PENTRU VERIFICAREA RESPECTĂRII CRITERIILOR DE ELIGIBILITATE AFERENTE PROTOCOLULUI TERAPEUTIC PENTRU URTICARIE CRONICĂ SPONTANĂ - TERAPIE BIOLOGICĂ</w:t>
      </w:r>
    </w:p>
    <w:p w:rsidR="006976F8" w:rsidRPr="005379AA" w:rsidRDefault="006976F8" w:rsidP="006976F8">
      <w:pPr>
        <w:autoSpaceDE w:val="0"/>
        <w:autoSpaceDN w:val="0"/>
        <w:adjustRightInd w:val="0"/>
        <w:spacing w:after="0" w:line="240" w:lineRule="auto"/>
        <w:jc w:val="both"/>
        <w:rPr>
          <w:rFonts w:ascii="Courier New" w:hAnsi="Courier New" w:cs="Courier New"/>
          <w:b/>
          <w:bCs/>
          <w:sz w:val="19"/>
          <w:szCs w:val="19"/>
          <w:highlight w:val="yellow"/>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5379AA">
        <w:rPr>
          <w:rFonts w:ascii="Courier New" w:hAnsi="Courier New" w:cs="Courier New"/>
          <w:b/>
          <w:bCs/>
          <w:sz w:val="19"/>
          <w:szCs w:val="19"/>
          <w:highlight w:val="yellow"/>
        </w:rPr>
        <w:t xml:space="preserve">    - </w:t>
      </w:r>
      <w:proofErr w:type="gramStart"/>
      <w:r w:rsidRPr="005379AA">
        <w:rPr>
          <w:rFonts w:ascii="Courier New" w:hAnsi="Courier New" w:cs="Courier New"/>
          <w:b/>
          <w:bCs/>
          <w:sz w:val="19"/>
          <w:szCs w:val="19"/>
          <w:highlight w:val="yellow"/>
        </w:rPr>
        <w:t>urticarie</w:t>
      </w:r>
      <w:proofErr w:type="gramEnd"/>
      <w:r w:rsidRPr="005379AA">
        <w:rPr>
          <w:rFonts w:ascii="Courier New" w:hAnsi="Courier New" w:cs="Courier New"/>
          <w:b/>
          <w:bCs/>
          <w:sz w:val="19"/>
          <w:szCs w:val="19"/>
          <w:highlight w:val="yellow"/>
        </w:rPr>
        <w:t xml:space="preserve"> cronică spontană - terapie biologică -</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SECŢIUNEA I - DATE GENERALE</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1. Unitatea medicală: .............................................</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b/>
          <w:bCs/>
          <w:sz w:val="19"/>
          <w:szCs w:val="19"/>
        </w:rPr>
        <w:t xml:space="preserve">    2. CAS/nr. </w:t>
      </w:r>
      <w:proofErr w:type="gramStart"/>
      <w:r w:rsidRPr="006976F8">
        <w:rPr>
          <w:rFonts w:ascii="Courier New" w:hAnsi="Courier New" w:cs="Courier New"/>
          <w:b/>
          <w:bCs/>
          <w:sz w:val="19"/>
          <w:szCs w:val="19"/>
        </w:rPr>
        <w:t>contract</w:t>
      </w:r>
      <w:proofErr w:type="gramEnd"/>
      <w:r w:rsidRPr="006976F8">
        <w:rPr>
          <w:rFonts w:ascii="Courier New" w:hAnsi="Courier New" w:cs="Courier New"/>
          <w:b/>
          <w:bCs/>
          <w:sz w:val="19"/>
          <w:szCs w:val="19"/>
        </w:rPr>
        <w:t>: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w:t>
      </w:r>
      <w:r w:rsidRPr="006976F8">
        <w:rPr>
          <w:rFonts w:ascii="Courier New" w:hAnsi="Courier New" w:cs="Courier New"/>
          <w:b/>
          <w:bCs/>
          <w:sz w:val="19"/>
          <w:szCs w:val="19"/>
        </w:rPr>
        <w:t>. Cod parafă medic:</w:t>
      </w:r>
      <w:r w:rsidRPr="006976F8">
        <w:rPr>
          <w:rFonts w:ascii="Courier New" w:hAnsi="Courier New" w:cs="Courier New"/>
          <w:sz w:val="19"/>
          <w:szCs w:val="19"/>
        </w:rPr>
        <w:t xml:space="preserve"> |_|_|_|_|_|_|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4. Nume şi prenume pacient: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CNP/CID:</w:t>
      </w:r>
      <w:r w:rsidRPr="006976F8">
        <w:rPr>
          <w:rFonts w:ascii="Courier New" w:hAnsi="Courier New" w:cs="Courier New"/>
          <w:sz w:val="19"/>
          <w:szCs w:val="19"/>
        </w:rPr>
        <w:t xml:space="preserve"> |_|_|_|_|_|_|_|_|_|_|_|_|_|_|_|_|_|_|_|_|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5. FO/RC:</w:t>
      </w:r>
      <w:r w:rsidRPr="006976F8">
        <w:rPr>
          <w:rFonts w:ascii="Courier New" w:hAnsi="Courier New" w:cs="Courier New"/>
          <w:sz w:val="19"/>
          <w:szCs w:val="19"/>
        </w:rPr>
        <w:t xml:space="preserve"> |_|_|_|_|_|_| </w:t>
      </w:r>
      <w:r w:rsidRPr="006976F8">
        <w:rPr>
          <w:rFonts w:ascii="Courier New" w:hAnsi="Courier New" w:cs="Courier New"/>
          <w:b/>
          <w:bCs/>
          <w:sz w:val="19"/>
          <w:szCs w:val="19"/>
        </w:rPr>
        <w:t>în data:</w:t>
      </w:r>
      <w:r w:rsidRPr="006976F8">
        <w:rPr>
          <w:rFonts w:ascii="Courier New" w:hAnsi="Courier New" w:cs="Courier New"/>
          <w:sz w:val="19"/>
          <w:szCs w:val="19"/>
        </w:rPr>
        <w:t xml:space="preserve">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6. S-a completat "Secţiunea II - date medicale" din Formularul specific cu codul: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7. Tip evaluare:</w:t>
      </w:r>
      <w:r w:rsidRPr="006976F8">
        <w:rPr>
          <w:rFonts w:ascii="Courier New" w:hAnsi="Courier New" w:cs="Courier New"/>
          <w:sz w:val="19"/>
          <w:szCs w:val="19"/>
        </w:rPr>
        <w:t xml:space="preserve"> |_| iniţiere |_| continuare |_| întrerupere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8. Încadrare medicament recomandat în Listă: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w:t>
      </w:r>
      <w:proofErr w:type="gramStart"/>
      <w:r w:rsidRPr="006976F8">
        <w:rPr>
          <w:rFonts w:ascii="Courier New" w:hAnsi="Courier New" w:cs="Courier New"/>
          <w:sz w:val="19"/>
          <w:szCs w:val="19"/>
        </w:rPr>
        <w:t>boala</w:t>
      </w:r>
      <w:proofErr w:type="gramEnd"/>
      <w:r w:rsidRPr="006976F8">
        <w:rPr>
          <w:rFonts w:ascii="Courier New" w:hAnsi="Courier New" w:cs="Courier New"/>
          <w:sz w:val="19"/>
          <w:szCs w:val="19"/>
        </w:rPr>
        <w:t xml:space="preserve"> cronică (sublista C secţiunea C1), cod G: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|_| PNS (sublista C secţiunea C2), nr.</w:t>
      </w:r>
      <w:proofErr w:type="gramEnd"/>
      <w:r w:rsidRPr="006976F8">
        <w:rPr>
          <w:rFonts w:ascii="Courier New" w:hAnsi="Courier New" w:cs="Courier New"/>
          <w:sz w:val="19"/>
          <w:szCs w:val="19"/>
        </w:rPr>
        <w:t xml:space="preserve"> PNS: |_|_|_|_|, cod</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de</w:t>
      </w:r>
      <w:proofErr w:type="gramEnd"/>
      <w:r w:rsidRPr="006976F8">
        <w:rPr>
          <w:rFonts w:ascii="Courier New" w:hAnsi="Courier New" w:cs="Courier New"/>
          <w:sz w:val="19"/>
          <w:szCs w:val="19"/>
        </w:rPr>
        <w:t xml:space="preserve"> diagnostic (varianta 999 coduri de boală)**, după caz: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ICD10 (sublista A, B, C secţiunea C3, D, după caz), cod</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de</w:t>
      </w:r>
      <w:proofErr w:type="gramEnd"/>
      <w:r w:rsidRPr="006976F8">
        <w:rPr>
          <w:rFonts w:ascii="Courier New" w:hAnsi="Courier New" w:cs="Courier New"/>
          <w:sz w:val="19"/>
          <w:szCs w:val="19"/>
        </w:rPr>
        <w:t xml:space="preserve"> diagnostic (varianta 999 coduri de boală):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9. DCI recomandat:</w:t>
      </w:r>
      <w:r w:rsidRPr="006976F8">
        <w:rPr>
          <w:rFonts w:ascii="Courier New" w:hAnsi="Courier New" w:cs="Courier New"/>
          <w:sz w:val="19"/>
          <w:szCs w:val="19"/>
        </w:rPr>
        <w:t xml:space="preserve"> 1</w:t>
      </w:r>
      <w:proofErr w:type="gramStart"/>
      <w:r w:rsidRPr="006976F8">
        <w:rPr>
          <w:rFonts w:ascii="Courier New" w:hAnsi="Courier New" w:cs="Courier New"/>
          <w:sz w:val="19"/>
          <w:szCs w:val="19"/>
        </w:rPr>
        <w:t>) ..................</w:t>
      </w:r>
      <w:proofErr w:type="gramEnd"/>
      <w:r w:rsidRPr="006976F8">
        <w:rPr>
          <w:rFonts w:ascii="Courier New" w:hAnsi="Courier New" w:cs="Courier New"/>
          <w:sz w:val="19"/>
          <w:szCs w:val="19"/>
        </w:rPr>
        <w:t xml:space="preserve"> </w:t>
      </w:r>
      <w:r w:rsidRPr="006976F8">
        <w:rPr>
          <w:rFonts w:ascii="Courier New" w:hAnsi="Courier New" w:cs="Courier New"/>
          <w:b/>
          <w:bCs/>
          <w:sz w:val="19"/>
          <w:szCs w:val="19"/>
        </w:rPr>
        <w:t>DC</w:t>
      </w:r>
      <w:r w:rsidRPr="006976F8">
        <w:rPr>
          <w:rFonts w:ascii="Courier New" w:hAnsi="Courier New" w:cs="Courier New"/>
          <w:sz w:val="19"/>
          <w:szCs w:val="19"/>
        </w:rPr>
        <w:t xml:space="preserve"> (după caz</w:t>
      </w:r>
      <w:proofErr w:type="gramStart"/>
      <w:r w:rsidRPr="006976F8">
        <w:rPr>
          <w:rFonts w:ascii="Courier New" w:hAnsi="Courier New" w:cs="Courier New"/>
          <w:sz w:val="19"/>
          <w:szCs w:val="19"/>
        </w:rPr>
        <w:t>) ............</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2) ..................</w:t>
      </w:r>
      <w:proofErr w:type="gramEnd"/>
      <w:r w:rsidRPr="006976F8">
        <w:rPr>
          <w:rFonts w:ascii="Courier New" w:hAnsi="Courier New" w:cs="Courier New"/>
          <w:sz w:val="19"/>
          <w:szCs w:val="19"/>
        </w:rPr>
        <w:t xml:space="preserve"> </w:t>
      </w:r>
      <w:r w:rsidRPr="006976F8">
        <w:rPr>
          <w:rFonts w:ascii="Courier New" w:hAnsi="Courier New" w:cs="Courier New"/>
          <w:b/>
          <w:bCs/>
          <w:sz w:val="19"/>
          <w:szCs w:val="19"/>
        </w:rPr>
        <w:t>DC</w:t>
      </w:r>
      <w:r w:rsidRPr="006976F8">
        <w:rPr>
          <w:rFonts w:ascii="Courier New" w:hAnsi="Courier New" w:cs="Courier New"/>
          <w:sz w:val="19"/>
          <w:szCs w:val="19"/>
        </w:rPr>
        <w:t xml:space="preserve"> (după caz</w:t>
      </w:r>
      <w:proofErr w:type="gramStart"/>
      <w:r w:rsidRPr="006976F8">
        <w:rPr>
          <w:rFonts w:ascii="Courier New" w:hAnsi="Courier New" w:cs="Courier New"/>
          <w:sz w:val="19"/>
          <w:szCs w:val="19"/>
        </w:rPr>
        <w:t>) ............</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10. * Perioada de administrare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3 luni |_| 6 luni |_| 12 luni,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b/>
          <w:bCs/>
          <w:sz w:val="19"/>
          <w:szCs w:val="19"/>
        </w:rPr>
        <w:t>de</w:t>
      </w:r>
      <w:proofErr w:type="gramEnd"/>
      <w:r w:rsidRPr="006976F8">
        <w:rPr>
          <w:rFonts w:ascii="Courier New" w:hAnsi="Courier New" w:cs="Courier New"/>
          <w:b/>
          <w:bCs/>
          <w:sz w:val="19"/>
          <w:szCs w:val="19"/>
        </w:rPr>
        <w:t xml:space="preserve"> la:</w:t>
      </w:r>
      <w:r w:rsidRPr="006976F8">
        <w:rPr>
          <w:rFonts w:ascii="Courier New" w:hAnsi="Courier New" w:cs="Courier New"/>
          <w:sz w:val="19"/>
          <w:szCs w:val="19"/>
        </w:rPr>
        <w:t xml:space="preserve"> |_|_|_|_|_|_|_|_|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11. Data întreruperii tratamentului:</w:t>
      </w:r>
      <w:r w:rsidRPr="006976F8">
        <w:rPr>
          <w:rFonts w:ascii="Courier New" w:hAnsi="Courier New" w:cs="Courier New"/>
          <w:sz w:val="19"/>
          <w:szCs w:val="19"/>
        </w:rPr>
        <w:t xml:space="preserve">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12. Pacientul a semnat declaraţia pe propria răspundere conform modelului prevăzut în Ordin:</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DA |_| NU</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lastRenderedPageBreak/>
        <w:t xml:space="preserve">    * Nu se completează dacă la </w:t>
      </w:r>
      <w:r w:rsidRPr="006976F8">
        <w:rPr>
          <w:rFonts w:ascii="Courier New" w:hAnsi="Courier New" w:cs="Courier New"/>
          <w:b/>
          <w:bCs/>
          <w:sz w:val="19"/>
          <w:szCs w:val="19"/>
        </w:rPr>
        <w:t>"tip evaluare"</w:t>
      </w: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bifat </w:t>
      </w:r>
      <w:r w:rsidRPr="006976F8">
        <w:rPr>
          <w:rFonts w:ascii="Courier New" w:hAnsi="Courier New" w:cs="Courier New"/>
          <w:b/>
          <w:bCs/>
          <w:sz w:val="19"/>
          <w:szCs w:val="19"/>
        </w:rPr>
        <w:t>"întrerupere"</w:t>
      </w: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Se codifică la prescriere prin codul </w:t>
      </w:r>
      <w:r w:rsidRPr="006976F8">
        <w:rPr>
          <w:rFonts w:ascii="Courier New" w:hAnsi="Courier New" w:cs="Courier New"/>
          <w:b/>
          <w:bCs/>
          <w:sz w:val="19"/>
          <w:szCs w:val="19"/>
        </w:rPr>
        <w:t>606</w:t>
      </w:r>
      <w:r w:rsidRPr="006976F8">
        <w:rPr>
          <w:rFonts w:ascii="Courier New" w:hAnsi="Courier New" w:cs="Courier New"/>
          <w:sz w:val="19"/>
          <w:szCs w:val="19"/>
        </w:rPr>
        <w:t xml:space="preserve"> (conform clasificării </w:t>
      </w:r>
      <w:proofErr w:type="gramStart"/>
      <w:r w:rsidRPr="006976F8">
        <w:rPr>
          <w:rFonts w:ascii="Courier New" w:hAnsi="Courier New" w:cs="Courier New"/>
          <w:sz w:val="19"/>
          <w:szCs w:val="19"/>
        </w:rPr>
        <w:t>internaţionale</w:t>
      </w:r>
      <w:proofErr w:type="gramEnd"/>
      <w:r w:rsidRPr="006976F8">
        <w:rPr>
          <w:rFonts w:ascii="Courier New" w:hAnsi="Courier New" w:cs="Courier New"/>
          <w:sz w:val="19"/>
          <w:szCs w:val="19"/>
        </w:rPr>
        <w:t xml:space="preserve"> a maladiilor revizia a 10-a, varianta 999 coduri de boală).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SECŢIUNEA II - DATE MEDICALE*1</w:t>
      </w:r>
      <w:r w:rsidRPr="006976F8">
        <w:rPr>
          <w:rFonts w:ascii="Courier New" w:hAnsi="Courier New" w:cs="Courier New"/>
          <w:sz w:val="19"/>
          <w:szCs w:val="19"/>
        </w:rPr>
        <w:t xml:space="preserve">    Cod formular specific </w:t>
      </w:r>
      <w:r w:rsidRPr="006976F8">
        <w:rPr>
          <w:rFonts w:ascii="Courier New" w:hAnsi="Courier New" w:cs="Courier New"/>
          <w:b/>
          <w:bCs/>
          <w:sz w:val="19"/>
          <w:szCs w:val="19"/>
        </w:rPr>
        <w:t>R03DX05-UCS</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 CRITERII DE INCLUDERE ÎN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Declaraţie de consimţământ pentru tratament semnată de bolnav sau de aparţinătorii legali în cazul în care bolnavul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minor.</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NOTĂ: Pacientul trebuie </w:t>
      </w:r>
      <w:proofErr w:type="gramStart"/>
      <w:r w:rsidRPr="006976F8">
        <w:rPr>
          <w:rFonts w:ascii="Courier New" w:hAnsi="Courier New" w:cs="Courier New"/>
          <w:sz w:val="19"/>
          <w:szCs w:val="19"/>
        </w:rPr>
        <w:t>să</w:t>
      </w:r>
      <w:proofErr w:type="gramEnd"/>
      <w:r w:rsidRPr="006976F8">
        <w:rPr>
          <w:rFonts w:ascii="Courier New" w:hAnsi="Courier New" w:cs="Courier New"/>
          <w:sz w:val="19"/>
          <w:szCs w:val="19"/>
        </w:rPr>
        <w:t xml:space="preserve"> fie informat în detaliu despre riscurile şi beneficiile terapiei. Informaţii scrise vor fi furnizate iar pacientul trebuie </w:t>
      </w:r>
      <w:proofErr w:type="gramStart"/>
      <w:r w:rsidRPr="006976F8">
        <w:rPr>
          <w:rFonts w:ascii="Courier New" w:hAnsi="Courier New" w:cs="Courier New"/>
          <w:sz w:val="19"/>
          <w:szCs w:val="19"/>
        </w:rPr>
        <w:t>să</w:t>
      </w:r>
      <w:proofErr w:type="gramEnd"/>
      <w:r w:rsidRPr="006976F8">
        <w:rPr>
          <w:rFonts w:ascii="Courier New" w:hAnsi="Courier New" w:cs="Courier New"/>
          <w:sz w:val="19"/>
          <w:szCs w:val="19"/>
        </w:rPr>
        <w:t xml:space="preserve"> aibă la dispoziţie timpul necesar pentru a lua o decizie. Pacientul </w:t>
      </w:r>
      <w:proofErr w:type="gramStart"/>
      <w:r w:rsidRPr="006976F8">
        <w:rPr>
          <w:rFonts w:ascii="Courier New" w:hAnsi="Courier New" w:cs="Courier New"/>
          <w:sz w:val="19"/>
          <w:szCs w:val="19"/>
        </w:rPr>
        <w:t>va</w:t>
      </w:r>
      <w:proofErr w:type="gramEnd"/>
      <w:r w:rsidRPr="006976F8">
        <w:rPr>
          <w:rFonts w:ascii="Courier New" w:hAnsi="Courier New" w:cs="Courier New"/>
          <w:sz w:val="19"/>
          <w:szCs w:val="19"/>
        </w:rPr>
        <w:t xml:space="preserve"> semna declaraţia de consimţământ la iniţierea terapiei biologice (Anexa 4 din protocolul terapeutic). În cazul unui pacient cu vârsta între 12 - 17 ani, declaraţia de consimţământ </w:t>
      </w:r>
      <w:proofErr w:type="gramStart"/>
      <w:r w:rsidRPr="006976F8">
        <w:rPr>
          <w:rFonts w:ascii="Courier New" w:hAnsi="Courier New" w:cs="Courier New"/>
          <w:sz w:val="19"/>
          <w:szCs w:val="19"/>
        </w:rPr>
        <w:t>va</w:t>
      </w:r>
      <w:proofErr w:type="gramEnd"/>
      <w:r w:rsidRPr="006976F8">
        <w:rPr>
          <w:rFonts w:ascii="Courier New" w:hAnsi="Courier New" w:cs="Courier New"/>
          <w:sz w:val="19"/>
          <w:szCs w:val="19"/>
        </w:rPr>
        <w:t xml:space="preserve"> fi semnată, conform legislaţiei în vigoare, de către părinţi sau tutori legali (Anexa 5 din protocolul terapeutic).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A. Criterii de includere (de eligibilitate) în tratamentul cu agenţi biologici pentru pacienţii adulţi: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Diagnostic de Urticarie cronică spontană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şi</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Scorul UAS7 &gt;/= 16 şi minim 2 episoade de angioedem sau UAS7 &gt;/= 28</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(Urticaria Activity Score/Scorul de Activitate </w:t>
      </w:r>
      <w:proofErr w:type="gramStart"/>
      <w:r w:rsidRPr="006976F8">
        <w:rPr>
          <w:rFonts w:ascii="Courier New" w:hAnsi="Courier New" w:cs="Courier New"/>
          <w:sz w:val="19"/>
          <w:szCs w:val="19"/>
        </w:rPr>
        <w:t>a</w:t>
      </w:r>
      <w:proofErr w:type="gramEnd"/>
      <w:r w:rsidRPr="006976F8">
        <w:rPr>
          <w:rFonts w:ascii="Courier New" w:hAnsi="Courier New" w:cs="Courier New"/>
          <w:sz w:val="19"/>
          <w:szCs w:val="19"/>
        </w:rPr>
        <w:t xml:space="preserve"> Urticariei)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şi</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DLQI &gt;/= 10 (Dermatological Life Quality Index)</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şi</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Pacient eligibil pentru terapia biologică şi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Eşecul, intoleranţa sau contraindicaţia terapiei clasice sistemice, după cum urmează: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b/>
          <w:bCs/>
          <w:sz w:val="19"/>
          <w:szCs w:val="19"/>
        </w:rPr>
        <w:t>îndeplinirea</w:t>
      </w:r>
      <w:proofErr w:type="gramEnd"/>
      <w:r w:rsidRPr="006976F8">
        <w:rPr>
          <w:rFonts w:ascii="Courier New" w:hAnsi="Courier New" w:cs="Courier New"/>
          <w:b/>
          <w:bCs/>
          <w:sz w:val="19"/>
          <w:szCs w:val="19"/>
        </w:rPr>
        <w:t xml:space="preserve"> a cel puţin unul din următoarele criterii: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răspuns neadecvat la tratamentul cu antihistaminice H1 nesedative de generaţia a doua, administrat până la 4 ori doza recomandată, timp de 2 - 4 săptămâni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sau</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a</w:t>
      </w:r>
      <w:proofErr w:type="gramEnd"/>
      <w:r w:rsidRPr="006976F8">
        <w:rPr>
          <w:rFonts w:ascii="Courier New" w:hAnsi="Courier New" w:cs="Courier New"/>
          <w:sz w:val="19"/>
          <w:szCs w:val="19"/>
        </w:rPr>
        <w:t xml:space="preserve"> devenit intolerant sau are contraindicaţii sau nu se pot administra terapiile clasice sistemice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sau</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pacientul</w:t>
      </w:r>
      <w:proofErr w:type="gramEnd"/>
      <w:r w:rsidRPr="006976F8">
        <w:rPr>
          <w:rFonts w:ascii="Courier New" w:hAnsi="Courier New" w:cs="Courier New"/>
          <w:sz w:val="19"/>
          <w:szCs w:val="19"/>
        </w:rPr>
        <w:t xml:space="preserve"> este la risc să dezvolte toxicitate la terapiile clasice sistemice folosite.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 xml:space="preserve">B. Criterii de includere (de eligibilitate) în tratamentul cu agenţi biologici pentru pacienţii adolescenţi (12 - 17 </w:t>
      </w:r>
      <w:proofErr w:type="gramStart"/>
      <w:r w:rsidRPr="006976F8">
        <w:rPr>
          <w:rFonts w:ascii="Courier New" w:hAnsi="Courier New" w:cs="Courier New"/>
          <w:b/>
          <w:bCs/>
          <w:sz w:val="19"/>
          <w:szCs w:val="19"/>
        </w:rPr>
        <w:t>ani</w:t>
      </w:r>
      <w:proofErr w:type="gramEnd"/>
      <w:r w:rsidRPr="006976F8">
        <w:rPr>
          <w:rFonts w:ascii="Courier New" w:hAnsi="Courier New" w:cs="Courier New"/>
          <w:b/>
          <w:bCs/>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Diagnostic de Urticarie cronică spontană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şi</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Scorul UAS7 &gt;/= 16 şi minim 2 episoade de angioedem sau UAS7 &gt;/= 28</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şi</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cDLQI</w:t>
      </w:r>
      <w:proofErr w:type="gramEnd"/>
      <w:r w:rsidRPr="006976F8">
        <w:rPr>
          <w:rFonts w:ascii="Courier New" w:hAnsi="Courier New" w:cs="Courier New"/>
          <w:sz w:val="19"/>
          <w:szCs w:val="19"/>
        </w:rPr>
        <w:t xml:space="preserve"> &gt;/= 10</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şi</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Pacient eligibil pentru terapia biologică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şi</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Eşecul, intoleranţa sau contraindicaţia terapiei clasice sistemice, după cum urmează: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b/>
          <w:bCs/>
          <w:sz w:val="19"/>
          <w:szCs w:val="19"/>
        </w:rPr>
        <w:t>îndeplinirea</w:t>
      </w:r>
      <w:proofErr w:type="gramEnd"/>
      <w:r w:rsidRPr="006976F8">
        <w:rPr>
          <w:rFonts w:ascii="Courier New" w:hAnsi="Courier New" w:cs="Courier New"/>
          <w:b/>
          <w:bCs/>
          <w:sz w:val="19"/>
          <w:szCs w:val="19"/>
        </w:rPr>
        <w:t xml:space="preserve"> a cel puţin unul din următoarele criterii: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răspuns neadecvat la tratamentul cu antihistaminice H1 nesedative de generaţia a doua, administrat până la 4 ori doza recomandată, timp de 2 - 4 săptămâni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lastRenderedPageBreak/>
        <w:t xml:space="preserve">    </w:t>
      </w:r>
      <w:proofErr w:type="gramStart"/>
      <w:r w:rsidRPr="006976F8">
        <w:rPr>
          <w:rFonts w:ascii="Courier New" w:hAnsi="Courier New" w:cs="Courier New"/>
          <w:sz w:val="19"/>
          <w:szCs w:val="19"/>
        </w:rPr>
        <w:t>sau</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a</w:t>
      </w:r>
      <w:proofErr w:type="gramEnd"/>
      <w:r w:rsidRPr="006976F8">
        <w:rPr>
          <w:rFonts w:ascii="Courier New" w:hAnsi="Courier New" w:cs="Courier New"/>
          <w:sz w:val="19"/>
          <w:szCs w:val="19"/>
        </w:rPr>
        <w:t xml:space="preserve"> devenit intolerant sau are contraindicaţii sau nu se pot administra terapiile clasice sistemice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sau</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pacientul</w:t>
      </w:r>
      <w:proofErr w:type="gramEnd"/>
      <w:r w:rsidRPr="006976F8">
        <w:rPr>
          <w:rFonts w:ascii="Courier New" w:hAnsi="Courier New" w:cs="Courier New"/>
          <w:sz w:val="19"/>
          <w:szCs w:val="19"/>
        </w:rPr>
        <w:t xml:space="preserve"> este la risc să dezvolte toxicitate la terapiile clasice sistemice folosite.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II. CRITERII DE EXCLUDERE DIN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Lipsa îndeplinirii următoarelor etape, obligatorii pentru toţi pacienţii, înainte de iniţierea terapiei biologice sau la evaluări conform protocolului: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anamneză</w:t>
      </w:r>
      <w:proofErr w:type="gramEnd"/>
      <w:r w:rsidRPr="006976F8">
        <w:rPr>
          <w:rFonts w:ascii="Courier New" w:hAnsi="Courier New" w:cs="Courier New"/>
          <w:sz w:val="19"/>
          <w:szCs w:val="19"/>
        </w:rPr>
        <w:t xml:space="preserve"> completă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examen</w:t>
      </w:r>
      <w:proofErr w:type="gramEnd"/>
      <w:r w:rsidRPr="006976F8">
        <w:rPr>
          <w:rFonts w:ascii="Courier New" w:hAnsi="Courier New" w:cs="Courier New"/>
          <w:sz w:val="19"/>
          <w:szCs w:val="19"/>
        </w:rPr>
        <w:t xml:space="preserve"> fizic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investigaţiile</w:t>
      </w:r>
      <w:proofErr w:type="gramEnd"/>
      <w:r w:rsidRPr="006976F8">
        <w:rPr>
          <w:rFonts w:ascii="Courier New" w:hAnsi="Courier New" w:cs="Courier New"/>
          <w:sz w:val="19"/>
          <w:szCs w:val="19"/>
        </w:rPr>
        <w:t xml:space="preserve"> cerute de medic, conform protocolului terapeutic.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III. CRITERII DE CONTINUARE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Menţinerea consimţământului şi a complianţei la tratament a pacientului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Tratamentul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eficace, conform criteriilor din protocolul terapeutic: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NOTĂ: Eficacitatea clinică se defineşte prin obţinerea unui răspuns la tratament faţă de momentul iniţial, obiectivat prin scorurile specifice. În acest sens, se consideră ca şi </w:t>
      </w:r>
      <w:r w:rsidRPr="006976F8">
        <w:rPr>
          <w:rFonts w:ascii="Courier New" w:hAnsi="Courier New" w:cs="Courier New"/>
          <w:b/>
          <w:bCs/>
          <w:sz w:val="19"/>
          <w:szCs w:val="19"/>
        </w:rPr>
        <w:t>criteriu minim de eficienţă</w:t>
      </w: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obţinerea</w:t>
      </w:r>
      <w:proofErr w:type="gramEnd"/>
      <w:r w:rsidRPr="006976F8">
        <w:rPr>
          <w:rFonts w:ascii="Courier New" w:hAnsi="Courier New" w:cs="Courier New"/>
          <w:sz w:val="19"/>
          <w:szCs w:val="19"/>
        </w:rPr>
        <w:t xml:space="preserve"> la 6 luni de la iniţierea terapiei a unui scor de UAS7 &lt; 16 şi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a</w:t>
      </w:r>
      <w:proofErr w:type="gramEnd"/>
      <w:r w:rsidRPr="006976F8">
        <w:rPr>
          <w:rFonts w:ascii="Courier New" w:hAnsi="Courier New" w:cs="Courier New"/>
          <w:sz w:val="19"/>
          <w:szCs w:val="19"/>
        </w:rPr>
        <w:t xml:space="preserve"> unui scor DLQI scăzut cu cel puţin 5 unităţi faţă de scorul iniţial.</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obiectivul</w:t>
      </w:r>
      <w:proofErr w:type="gramEnd"/>
      <w:r w:rsidRPr="006976F8">
        <w:rPr>
          <w:rFonts w:ascii="Courier New" w:hAnsi="Courier New" w:cs="Courier New"/>
          <w:sz w:val="19"/>
          <w:szCs w:val="19"/>
        </w:rPr>
        <w:t xml:space="preserve"> terapeutic urmărit (</w:t>
      </w:r>
      <w:r w:rsidRPr="006976F8">
        <w:rPr>
          <w:rFonts w:ascii="Courier New" w:hAnsi="Courier New" w:cs="Courier New"/>
          <w:b/>
          <w:bCs/>
          <w:sz w:val="19"/>
          <w:szCs w:val="19"/>
        </w:rPr>
        <w:t>ţinta terapeutică</w:t>
      </w:r>
      <w:r w:rsidRPr="006976F8">
        <w:rPr>
          <w:rFonts w:ascii="Courier New" w:hAnsi="Courier New" w:cs="Courier New"/>
          <w:sz w:val="19"/>
          <w:szCs w:val="19"/>
        </w:rPr>
        <w:t>) este obţinerea controlului total al bolii cu atingerea unui scor absolut UAS7 = 0 şi DLQI de 0 - 2.</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reacţiile</w:t>
      </w:r>
      <w:proofErr w:type="gramEnd"/>
      <w:r w:rsidRPr="006976F8">
        <w:rPr>
          <w:rFonts w:ascii="Courier New" w:hAnsi="Courier New" w:cs="Courier New"/>
          <w:sz w:val="19"/>
          <w:szCs w:val="19"/>
        </w:rPr>
        <w:t xml:space="preserve"> adverse se monitorizează pe toată perioada administrării şi se raportează conform protocoalelor de farmacovigilenţă în vigoare.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Se recomandă consult de specialitate, după caz, şi continuarea terapiei, conform deciziei medicului curant pentru:</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Afecţiuni hepatice sau renale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Boli autoimune asociate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Sarcina şi alăptarea.</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IV. CONTRAINDICAŢII ABSOLUTE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Hipersensibilitate la omalizumab sau la unul din excipienţi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Copii cu vârsta sub 12 ani.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V. CRITERII DE OPRIRE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În cazul hipersensibilităţii demonstrate la medicament sau</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Apariţia unei reacţii adverse severe din cauza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Pierderea răspunsului UAS7 &lt; 16 şi/sau DLQI &lt; 5 unităţi faţă de scorul iniţial.</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Subsemnatul, dr. ..............................................., răspund de realitatea şi exactitatea completării prezentului formular.</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Data: |_|_|_|_|_|_|_|_|        Semnătura şi parafa medicului curant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Se încercuiesc criteriile care corespund situaţiei clinico-biologice a pacientului la momentul completării formularului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lastRenderedPageBreak/>
        <w:t xml:space="preserve">    ANEXA 3 *1)</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*1) Anexa nr.</w:t>
      </w:r>
      <w:proofErr w:type="gramEnd"/>
      <w:r w:rsidRPr="006976F8">
        <w:rPr>
          <w:rFonts w:ascii="Courier New" w:hAnsi="Courier New" w:cs="Courier New"/>
          <w:sz w:val="19"/>
          <w:szCs w:val="19"/>
        </w:rPr>
        <w:t xml:space="preserve"> 3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reprodusă în facsimil.</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5379AA" w:rsidRDefault="006976F8" w:rsidP="005379AA">
      <w:pPr>
        <w:autoSpaceDE w:val="0"/>
        <w:autoSpaceDN w:val="0"/>
        <w:adjustRightInd w:val="0"/>
        <w:spacing w:after="0" w:line="240" w:lineRule="auto"/>
        <w:jc w:val="center"/>
        <w:rPr>
          <w:rFonts w:ascii="Courier New" w:hAnsi="Courier New" w:cs="Courier New"/>
          <w:b/>
          <w:bCs/>
          <w:sz w:val="19"/>
          <w:szCs w:val="19"/>
          <w:highlight w:val="yellow"/>
        </w:rPr>
      </w:pPr>
      <w:r w:rsidRPr="005379AA">
        <w:rPr>
          <w:rFonts w:ascii="Courier New" w:hAnsi="Courier New" w:cs="Courier New"/>
          <w:b/>
          <w:bCs/>
          <w:sz w:val="19"/>
          <w:szCs w:val="19"/>
          <w:highlight w:val="yellow"/>
        </w:rPr>
        <w:t>Cod formular specific: L04AC07</w:t>
      </w:r>
    </w:p>
    <w:p w:rsidR="006976F8" w:rsidRPr="005379AA" w:rsidRDefault="006976F8" w:rsidP="005379AA">
      <w:pPr>
        <w:autoSpaceDE w:val="0"/>
        <w:autoSpaceDN w:val="0"/>
        <w:adjustRightInd w:val="0"/>
        <w:spacing w:after="0" w:line="240" w:lineRule="auto"/>
        <w:jc w:val="center"/>
        <w:rPr>
          <w:rFonts w:ascii="Courier New" w:hAnsi="Courier New" w:cs="Courier New"/>
          <w:b/>
          <w:bCs/>
          <w:sz w:val="19"/>
          <w:szCs w:val="19"/>
          <w:highlight w:val="yellow"/>
        </w:rPr>
      </w:pPr>
    </w:p>
    <w:p w:rsidR="006976F8" w:rsidRPr="005379AA" w:rsidRDefault="006976F8" w:rsidP="005379AA">
      <w:pPr>
        <w:autoSpaceDE w:val="0"/>
        <w:autoSpaceDN w:val="0"/>
        <w:adjustRightInd w:val="0"/>
        <w:spacing w:after="0" w:line="240" w:lineRule="auto"/>
        <w:jc w:val="center"/>
        <w:rPr>
          <w:rFonts w:ascii="Courier New" w:hAnsi="Courier New" w:cs="Courier New"/>
          <w:b/>
          <w:bCs/>
          <w:sz w:val="19"/>
          <w:szCs w:val="19"/>
          <w:highlight w:val="yellow"/>
        </w:rPr>
      </w:pPr>
      <w:r w:rsidRPr="005379AA">
        <w:rPr>
          <w:rFonts w:ascii="Courier New" w:hAnsi="Courier New" w:cs="Courier New"/>
          <w:b/>
          <w:bCs/>
          <w:sz w:val="19"/>
          <w:szCs w:val="19"/>
          <w:highlight w:val="yellow"/>
        </w:rPr>
        <w:t>FORMULAR PENTRU VERIFICAREA RESPECTĂRII CRITERIILOR DE ELIGIBILITATE AFERENTE PROTOCOLULUI TERAPEUTIC DCI TOCILIZUMABUM</w:t>
      </w:r>
    </w:p>
    <w:p w:rsidR="006976F8" w:rsidRPr="006976F8" w:rsidRDefault="006976F8" w:rsidP="005379AA">
      <w:pPr>
        <w:autoSpaceDE w:val="0"/>
        <w:autoSpaceDN w:val="0"/>
        <w:adjustRightInd w:val="0"/>
        <w:spacing w:after="0" w:line="240" w:lineRule="auto"/>
        <w:jc w:val="center"/>
        <w:rPr>
          <w:rFonts w:ascii="Courier New" w:hAnsi="Courier New" w:cs="Courier New"/>
          <w:b/>
          <w:bCs/>
          <w:sz w:val="19"/>
          <w:szCs w:val="19"/>
        </w:rPr>
      </w:pPr>
      <w:r w:rsidRPr="005379AA">
        <w:rPr>
          <w:rFonts w:ascii="Courier New" w:hAnsi="Courier New" w:cs="Courier New"/>
          <w:b/>
          <w:bCs/>
          <w:sz w:val="19"/>
          <w:szCs w:val="19"/>
          <w:highlight w:val="yellow"/>
        </w:rPr>
        <w:t xml:space="preserve">- </w:t>
      </w:r>
      <w:proofErr w:type="gramStart"/>
      <w:r w:rsidRPr="005379AA">
        <w:rPr>
          <w:rFonts w:ascii="Courier New" w:hAnsi="Courier New" w:cs="Courier New"/>
          <w:b/>
          <w:bCs/>
          <w:sz w:val="19"/>
          <w:szCs w:val="19"/>
          <w:highlight w:val="yellow"/>
        </w:rPr>
        <w:t>arterită</w:t>
      </w:r>
      <w:proofErr w:type="gramEnd"/>
      <w:r w:rsidRPr="005379AA">
        <w:rPr>
          <w:rFonts w:ascii="Courier New" w:hAnsi="Courier New" w:cs="Courier New"/>
          <w:b/>
          <w:bCs/>
          <w:sz w:val="19"/>
          <w:szCs w:val="19"/>
          <w:highlight w:val="yellow"/>
        </w:rPr>
        <w:t xml:space="preserve"> cu celule gigante -</w:t>
      </w:r>
    </w:p>
    <w:p w:rsidR="006976F8" w:rsidRPr="006976F8" w:rsidRDefault="006976F8" w:rsidP="005379AA">
      <w:pPr>
        <w:autoSpaceDE w:val="0"/>
        <w:autoSpaceDN w:val="0"/>
        <w:adjustRightInd w:val="0"/>
        <w:spacing w:after="0" w:line="240" w:lineRule="auto"/>
        <w:jc w:val="center"/>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SECŢIUNEA I - DATE GENERALE</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1. Unitatea medicală: ....................................................</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b/>
          <w:bCs/>
          <w:sz w:val="19"/>
          <w:szCs w:val="19"/>
        </w:rPr>
        <w:t xml:space="preserve">    2. CAS/nr. </w:t>
      </w:r>
      <w:proofErr w:type="gramStart"/>
      <w:r w:rsidRPr="006976F8">
        <w:rPr>
          <w:rFonts w:ascii="Courier New" w:hAnsi="Courier New" w:cs="Courier New"/>
          <w:b/>
          <w:bCs/>
          <w:sz w:val="19"/>
          <w:szCs w:val="19"/>
        </w:rPr>
        <w:t>contract</w:t>
      </w:r>
      <w:proofErr w:type="gramEnd"/>
      <w:r w:rsidRPr="006976F8">
        <w:rPr>
          <w:rFonts w:ascii="Courier New" w:hAnsi="Courier New" w:cs="Courier New"/>
          <w:b/>
          <w:bCs/>
          <w:sz w:val="19"/>
          <w:szCs w:val="19"/>
        </w:rPr>
        <w:t>: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3. Cod parafă medic:</w:t>
      </w:r>
      <w:r w:rsidRPr="006976F8">
        <w:rPr>
          <w:rFonts w:ascii="Courier New" w:hAnsi="Courier New" w:cs="Courier New"/>
          <w:sz w:val="19"/>
          <w:szCs w:val="19"/>
        </w:rPr>
        <w:t xml:space="preserve"> |_|_|_|_|_|_|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4. Nume şi prenume pacient: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CNP/CID:</w:t>
      </w:r>
      <w:r w:rsidRPr="006976F8">
        <w:rPr>
          <w:rFonts w:ascii="Courier New" w:hAnsi="Courier New" w:cs="Courier New"/>
          <w:sz w:val="19"/>
          <w:szCs w:val="19"/>
        </w:rPr>
        <w:t xml:space="preserve"> |_|_|_|_|_|_|_|_|_|_|_|_|_|_|_|_|_|_|_|_|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5. FO/RC:</w:t>
      </w:r>
      <w:r w:rsidRPr="006976F8">
        <w:rPr>
          <w:rFonts w:ascii="Courier New" w:hAnsi="Courier New" w:cs="Courier New"/>
          <w:sz w:val="19"/>
          <w:szCs w:val="19"/>
        </w:rPr>
        <w:t xml:space="preserve"> |_|_|_|_|_|_| </w:t>
      </w:r>
      <w:r w:rsidRPr="006976F8">
        <w:rPr>
          <w:rFonts w:ascii="Courier New" w:hAnsi="Courier New" w:cs="Courier New"/>
          <w:b/>
          <w:bCs/>
          <w:sz w:val="19"/>
          <w:szCs w:val="19"/>
        </w:rPr>
        <w:t>în data:</w:t>
      </w:r>
      <w:r w:rsidRPr="006976F8">
        <w:rPr>
          <w:rFonts w:ascii="Courier New" w:hAnsi="Courier New" w:cs="Courier New"/>
          <w:sz w:val="19"/>
          <w:szCs w:val="19"/>
        </w:rPr>
        <w:t xml:space="preserve">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6. S-a completat "Secţiunea II - date medicale" din Formularul specific cu codul: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7. Tip evaluare:</w:t>
      </w:r>
      <w:r w:rsidRPr="006976F8">
        <w:rPr>
          <w:rFonts w:ascii="Courier New" w:hAnsi="Courier New" w:cs="Courier New"/>
          <w:sz w:val="19"/>
          <w:szCs w:val="19"/>
        </w:rPr>
        <w:t xml:space="preserve"> |_| iniţiere |_| continuare |_| întrerupere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8. Încadrare medicament recomandat în Listă: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w:t>
      </w:r>
      <w:proofErr w:type="gramStart"/>
      <w:r w:rsidRPr="006976F8">
        <w:rPr>
          <w:rFonts w:ascii="Courier New" w:hAnsi="Courier New" w:cs="Courier New"/>
          <w:sz w:val="19"/>
          <w:szCs w:val="19"/>
        </w:rPr>
        <w:t>boala</w:t>
      </w:r>
      <w:proofErr w:type="gramEnd"/>
      <w:r w:rsidRPr="006976F8">
        <w:rPr>
          <w:rFonts w:ascii="Courier New" w:hAnsi="Courier New" w:cs="Courier New"/>
          <w:sz w:val="19"/>
          <w:szCs w:val="19"/>
        </w:rPr>
        <w:t xml:space="preserve"> cronică (sublista C secţiunea C1), cod G: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|_| PNS (sublista C secţiunea C2), nr.</w:t>
      </w:r>
      <w:proofErr w:type="gramEnd"/>
      <w:r w:rsidRPr="006976F8">
        <w:rPr>
          <w:rFonts w:ascii="Courier New" w:hAnsi="Courier New" w:cs="Courier New"/>
          <w:sz w:val="19"/>
          <w:szCs w:val="19"/>
        </w:rPr>
        <w:t xml:space="preserve"> PNS: |_|_|_|_|, cod de diagnostic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varianta</w:t>
      </w:r>
      <w:proofErr w:type="gramEnd"/>
      <w:r w:rsidRPr="006976F8">
        <w:rPr>
          <w:rFonts w:ascii="Courier New" w:hAnsi="Courier New" w:cs="Courier New"/>
          <w:sz w:val="19"/>
          <w:szCs w:val="19"/>
        </w:rPr>
        <w:t xml:space="preserve"> 999 coduri de boală), după caz: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ICD10 (sublista A, B, C secţiunea C3, D, după caz), cod de diagnostic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varianta</w:t>
      </w:r>
      <w:proofErr w:type="gramEnd"/>
      <w:r w:rsidRPr="006976F8">
        <w:rPr>
          <w:rFonts w:ascii="Courier New" w:hAnsi="Courier New" w:cs="Courier New"/>
          <w:sz w:val="19"/>
          <w:szCs w:val="19"/>
        </w:rPr>
        <w:t xml:space="preserve"> 999 coduri de boală):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9. DCI recomandat:</w:t>
      </w:r>
      <w:r w:rsidRPr="006976F8">
        <w:rPr>
          <w:rFonts w:ascii="Courier New" w:hAnsi="Courier New" w:cs="Courier New"/>
          <w:sz w:val="19"/>
          <w:szCs w:val="19"/>
        </w:rPr>
        <w:t xml:space="preserve"> 1</w:t>
      </w:r>
      <w:proofErr w:type="gramStart"/>
      <w:r w:rsidRPr="006976F8">
        <w:rPr>
          <w:rFonts w:ascii="Courier New" w:hAnsi="Courier New" w:cs="Courier New"/>
          <w:sz w:val="19"/>
          <w:szCs w:val="19"/>
        </w:rPr>
        <w:t>) ......................</w:t>
      </w:r>
      <w:proofErr w:type="gramEnd"/>
      <w:r w:rsidRPr="006976F8">
        <w:rPr>
          <w:rFonts w:ascii="Courier New" w:hAnsi="Courier New" w:cs="Courier New"/>
          <w:sz w:val="19"/>
          <w:szCs w:val="19"/>
        </w:rPr>
        <w:t xml:space="preserve"> </w:t>
      </w:r>
      <w:r w:rsidRPr="006976F8">
        <w:rPr>
          <w:rFonts w:ascii="Courier New" w:hAnsi="Courier New" w:cs="Courier New"/>
          <w:b/>
          <w:bCs/>
          <w:sz w:val="19"/>
          <w:szCs w:val="19"/>
        </w:rPr>
        <w:t>DC</w:t>
      </w:r>
      <w:r w:rsidRPr="006976F8">
        <w:rPr>
          <w:rFonts w:ascii="Courier New" w:hAnsi="Courier New" w:cs="Courier New"/>
          <w:sz w:val="19"/>
          <w:szCs w:val="19"/>
        </w:rPr>
        <w:t xml:space="preserve"> (după caz</w:t>
      </w:r>
      <w:proofErr w:type="gramStart"/>
      <w:r w:rsidRPr="006976F8">
        <w:rPr>
          <w:rFonts w:ascii="Courier New" w:hAnsi="Courier New" w:cs="Courier New"/>
          <w:sz w:val="19"/>
          <w:szCs w:val="19"/>
        </w:rPr>
        <w:t>) ...............</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2) ......................</w:t>
      </w:r>
      <w:proofErr w:type="gramEnd"/>
      <w:r w:rsidRPr="006976F8">
        <w:rPr>
          <w:rFonts w:ascii="Courier New" w:hAnsi="Courier New" w:cs="Courier New"/>
          <w:sz w:val="19"/>
          <w:szCs w:val="19"/>
        </w:rPr>
        <w:t xml:space="preserve"> </w:t>
      </w:r>
      <w:r w:rsidRPr="006976F8">
        <w:rPr>
          <w:rFonts w:ascii="Courier New" w:hAnsi="Courier New" w:cs="Courier New"/>
          <w:b/>
          <w:bCs/>
          <w:sz w:val="19"/>
          <w:szCs w:val="19"/>
        </w:rPr>
        <w:t>DC</w:t>
      </w:r>
      <w:r w:rsidRPr="006976F8">
        <w:rPr>
          <w:rFonts w:ascii="Courier New" w:hAnsi="Courier New" w:cs="Courier New"/>
          <w:sz w:val="19"/>
          <w:szCs w:val="19"/>
        </w:rPr>
        <w:t xml:space="preserve"> (după caz</w:t>
      </w:r>
      <w:proofErr w:type="gramStart"/>
      <w:r w:rsidRPr="006976F8">
        <w:rPr>
          <w:rFonts w:ascii="Courier New" w:hAnsi="Courier New" w:cs="Courier New"/>
          <w:sz w:val="19"/>
          <w:szCs w:val="19"/>
        </w:rPr>
        <w:t>) ...............</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10. * Perioada de administrare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3 luni |_| 6 luni |_| 12 luni,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b/>
          <w:bCs/>
          <w:sz w:val="19"/>
          <w:szCs w:val="19"/>
        </w:rPr>
        <w:t>de</w:t>
      </w:r>
      <w:proofErr w:type="gramEnd"/>
      <w:r w:rsidRPr="006976F8">
        <w:rPr>
          <w:rFonts w:ascii="Courier New" w:hAnsi="Courier New" w:cs="Courier New"/>
          <w:b/>
          <w:bCs/>
          <w:sz w:val="19"/>
          <w:szCs w:val="19"/>
        </w:rPr>
        <w:t xml:space="preserve"> la:</w:t>
      </w:r>
      <w:r w:rsidRPr="006976F8">
        <w:rPr>
          <w:rFonts w:ascii="Courier New" w:hAnsi="Courier New" w:cs="Courier New"/>
          <w:sz w:val="19"/>
          <w:szCs w:val="19"/>
        </w:rPr>
        <w:t xml:space="preserve"> |_|_|_|_|_|_|_|_|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11. Data întreruperii tratamentului:</w:t>
      </w:r>
      <w:r w:rsidRPr="006976F8">
        <w:rPr>
          <w:rFonts w:ascii="Courier New" w:hAnsi="Courier New" w:cs="Courier New"/>
          <w:sz w:val="19"/>
          <w:szCs w:val="19"/>
        </w:rPr>
        <w:t xml:space="preserve">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12. Pacientul a semnat declaraţia pe propria răspundere conform modelului prevăzut în Ordin:</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DA |_| NU</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Nu se completează dacă la "</w:t>
      </w:r>
      <w:r w:rsidRPr="006976F8">
        <w:rPr>
          <w:rFonts w:ascii="Courier New" w:hAnsi="Courier New" w:cs="Courier New"/>
          <w:b/>
          <w:bCs/>
          <w:sz w:val="19"/>
          <w:szCs w:val="19"/>
        </w:rPr>
        <w:t>tip evaluare</w:t>
      </w: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bifat "</w:t>
      </w:r>
      <w:r w:rsidRPr="006976F8">
        <w:rPr>
          <w:rFonts w:ascii="Courier New" w:hAnsi="Courier New" w:cs="Courier New"/>
          <w:b/>
          <w:bCs/>
          <w:sz w:val="19"/>
          <w:szCs w:val="19"/>
        </w:rPr>
        <w:t>întrerupere</w:t>
      </w: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SECŢIUNEA II - DATE MEDICALE*1</w:t>
      </w:r>
      <w:r w:rsidRPr="006976F8">
        <w:rPr>
          <w:rFonts w:ascii="Courier New" w:hAnsi="Courier New" w:cs="Courier New"/>
          <w:sz w:val="19"/>
          <w:szCs w:val="19"/>
        </w:rPr>
        <w:t xml:space="preserve">               Cod formular specific </w:t>
      </w:r>
      <w:r w:rsidRPr="006976F8">
        <w:rPr>
          <w:rFonts w:ascii="Courier New" w:hAnsi="Courier New" w:cs="Courier New"/>
          <w:b/>
          <w:bCs/>
          <w:sz w:val="19"/>
          <w:szCs w:val="19"/>
        </w:rPr>
        <w:t>L04AC07</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 CRITERII DE INCLUDERE ÎN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Declaraţie de consimţământ pentru tratament semnată de bolnav (vârsta peste 18 ani)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Diagnostic confirmat de arterită cu celule gigante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Forme active de boală, definite prin prezenţa semnelor sau simptomelor de ACG şi/sau VSH &gt;/= 30 mm/h şi/sau PCR &gt;/= limita superioară a valorilor normale conform recomandărilor EULAR, pentru identificarea formelor active de boală, se recomandă urmărirea parametrilor clinici (semne şi simptome) şi paraclinici (nivelurile serice de VSH şi CRP).</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II. CRITERII DE EXCLUDERE DIN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ACG tratată anterior cu Tocilizumab (162 mg), la care pacientul nu </w:t>
      </w:r>
      <w:proofErr w:type="gramStart"/>
      <w:r w:rsidRPr="006976F8">
        <w:rPr>
          <w:rFonts w:ascii="Courier New" w:hAnsi="Courier New" w:cs="Courier New"/>
          <w:sz w:val="19"/>
          <w:szCs w:val="19"/>
        </w:rPr>
        <w:t>a</w:t>
      </w:r>
      <w:proofErr w:type="gramEnd"/>
      <w:r w:rsidRPr="006976F8">
        <w:rPr>
          <w:rFonts w:ascii="Courier New" w:hAnsi="Courier New" w:cs="Courier New"/>
          <w:sz w:val="19"/>
          <w:szCs w:val="19"/>
        </w:rPr>
        <w:t xml:space="preserve"> răspuns</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Pacienţii cu valori iniţiale ale ALT sau AST &gt; 5 x LSN</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Prezenţa contraindicaţiilor de administrare şi </w:t>
      </w:r>
      <w:proofErr w:type="gramStart"/>
      <w:r w:rsidRPr="006976F8">
        <w:rPr>
          <w:rFonts w:ascii="Courier New" w:hAnsi="Courier New" w:cs="Courier New"/>
          <w:sz w:val="19"/>
          <w:szCs w:val="19"/>
        </w:rPr>
        <w:t>a</w:t>
      </w:r>
      <w:proofErr w:type="gramEnd"/>
      <w:r w:rsidRPr="006976F8">
        <w:rPr>
          <w:rFonts w:ascii="Courier New" w:hAnsi="Courier New" w:cs="Courier New"/>
          <w:sz w:val="19"/>
          <w:szCs w:val="19"/>
        </w:rPr>
        <w:t xml:space="preserve"> intoleranţei/reacţii alergice la Tocilizumab</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4. Lipsa/retragerea consimţământului pacientului faţă de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5. Pierderea calităţii de asigurat.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III. CRITERII DE CONTINUARE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Menţinerea consimţământului şi a complianţei la tratament a pacientului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Ameliorarea semnelor şi simptomelor şi a markerilor de inflamaţie (VSH, CRP)</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Probele biologice (transaminaze, neutrofile, trombocite) permit continuarea administrării terapiei în condiţii de siguranţă.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IV. CRITERII DE ÎNTRERUPERE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Reacţii adverse severe care impun întreruperea definitivă a terapiei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Lipsa răspunsului la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Subsemnatul, dr. ............................., răspund de realitatea şi exactitatea completării prezentului formular.</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Data: |_|_|_|_|_|_|_|_|             Semnătura şi parafa medicului curant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Se încercuiesc criteriile care corespund situaţiei clinico-biologice a pacientului la momentul completării formularului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5379AA"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
    <w:p w:rsidR="005379AA" w:rsidRDefault="005379AA">
      <w:pPr>
        <w:rPr>
          <w:rFonts w:ascii="Courier New" w:hAnsi="Courier New" w:cs="Courier New"/>
          <w:sz w:val="19"/>
          <w:szCs w:val="19"/>
        </w:rPr>
      </w:pPr>
      <w:r>
        <w:rPr>
          <w:rFonts w:ascii="Courier New" w:hAnsi="Courier New" w:cs="Courier New"/>
          <w:sz w:val="19"/>
          <w:szCs w:val="19"/>
        </w:rPr>
        <w:br w:type="page"/>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bookmarkStart w:id="0" w:name="_GoBack"/>
      <w:bookmarkEnd w:id="0"/>
      <w:r w:rsidRPr="006976F8">
        <w:rPr>
          <w:rFonts w:ascii="Courier New" w:hAnsi="Courier New" w:cs="Courier New"/>
          <w:sz w:val="19"/>
          <w:szCs w:val="19"/>
        </w:rPr>
        <w:lastRenderedPageBreak/>
        <w:t>ANEXA 4 *1)</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*1) Anexa nr.</w:t>
      </w:r>
      <w:proofErr w:type="gramEnd"/>
      <w:r w:rsidRPr="006976F8">
        <w:rPr>
          <w:rFonts w:ascii="Courier New" w:hAnsi="Courier New" w:cs="Courier New"/>
          <w:sz w:val="19"/>
          <w:szCs w:val="19"/>
        </w:rPr>
        <w:t xml:space="preserve"> 4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reprodusă în facsimil.</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5379AA" w:rsidRDefault="006976F8" w:rsidP="005379AA">
      <w:pPr>
        <w:autoSpaceDE w:val="0"/>
        <w:autoSpaceDN w:val="0"/>
        <w:adjustRightInd w:val="0"/>
        <w:spacing w:after="0" w:line="240" w:lineRule="auto"/>
        <w:jc w:val="center"/>
        <w:rPr>
          <w:rFonts w:ascii="Courier New" w:hAnsi="Courier New" w:cs="Courier New"/>
          <w:b/>
          <w:bCs/>
          <w:sz w:val="19"/>
          <w:szCs w:val="19"/>
          <w:highlight w:val="yellow"/>
        </w:rPr>
      </w:pPr>
      <w:r w:rsidRPr="005379AA">
        <w:rPr>
          <w:rFonts w:ascii="Courier New" w:hAnsi="Courier New" w:cs="Courier New"/>
          <w:b/>
          <w:bCs/>
          <w:sz w:val="19"/>
          <w:szCs w:val="19"/>
          <w:highlight w:val="yellow"/>
        </w:rPr>
        <w:t>Cod formular specific: L04AC08</w:t>
      </w:r>
    </w:p>
    <w:p w:rsidR="006976F8" w:rsidRPr="005379AA" w:rsidRDefault="006976F8" w:rsidP="005379AA">
      <w:pPr>
        <w:autoSpaceDE w:val="0"/>
        <w:autoSpaceDN w:val="0"/>
        <w:adjustRightInd w:val="0"/>
        <w:spacing w:after="0" w:line="240" w:lineRule="auto"/>
        <w:jc w:val="center"/>
        <w:rPr>
          <w:rFonts w:ascii="Courier New" w:hAnsi="Courier New" w:cs="Courier New"/>
          <w:b/>
          <w:bCs/>
          <w:sz w:val="19"/>
          <w:szCs w:val="19"/>
          <w:highlight w:val="yellow"/>
        </w:rPr>
      </w:pPr>
    </w:p>
    <w:p w:rsidR="006976F8" w:rsidRPr="005379AA" w:rsidRDefault="006976F8" w:rsidP="005379AA">
      <w:pPr>
        <w:autoSpaceDE w:val="0"/>
        <w:autoSpaceDN w:val="0"/>
        <w:adjustRightInd w:val="0"/>
        <w:spacing w:after="0" w:line="240" w:lineRule="auto"/>
        <w:jc w:val="center"/>
        <w:rPr>
          <w:rFonts w:ascii="Courier New" w:hAnsi="Courier New" w:cs="Courier New"/>
          <w:b/>
          <w:bCs/>
          <w:sz w:val="19"/>
          <w:szCs w:val="19"/>
          <w:highlight w:val="yellow"/>
        </w:rPr>
      </w:pPr>
      <w:r w:rsidRPr="005379AA">
        <w:rPr>
          <w:rFonts w:ascii="Courier New" w:hAnsi="Courier New" w:cs="Courier New"/>
          <w:b/>
          <w:bCs/>
          <w:sz w:val="19"/>
          <w:szCs w:val="19"/>
          <w:highlight w:val="yellow"/>
        </w:rPr>
        <w:t>FORMULAR PENTRU VERIFICAREA RESPECTĂRII CRITERIILOR DE ELIGIBILITATE AFERENTE PROTOCOLULUI TERAPEUTIC DCI CANAKINUMABUM</w:t>
      </w:r>
    </w:p>
    <w:p w:rsidR="006976F8" w:rsidRPr="006976F8" w:rsidRDefault="006976F8" w:rsidP="005379AA">
      <w:pPr>
        <w:autoSpaceDE w:val="0"/>
        <w:autoSpaceDN w:val="0"/>
        <w:adjustRightInd w:val="0"/>
        <w:spacing w:after="0" w:line="240" w:lineRule="auto"/>
        <w:jc w:val="center"/>
        <w:rPr>
          <w:rFonts w:ascii="Courier New" w:hAnsi="Courier New" w:cs="Courier New"/>
          <w:b/>
          <w:bCs/>
          <w:sz w:val="19"/>
          <w:szCs w:val="19"/>
        </w:rPr>
      </w:pPr>
      <w:r w:rsidRPr="005379AA">
        <w:rPr>
          <w:rFonts w:ascii="Courier New" w:hAnsi="Courier New" w:cs="Courier New"/>
          <w:b/>
          <w:bCs/>
          <w:sz w:val="19"/>
          <w:szCs w:val="19"/>
          <w:highlight w:val="yellow"/>
        </w:rPr>
        <w:t xml:space="preserve">- </w:t>
      </w:r>
      <w:proofErr w:type="gramStart"/>
      <w:r w:rsidRPr="005379AA">
        <w:rPr>
          <w:rFonts w:ascii="Courier New" w:hAnsi="Courier New" w:cs="Courier New"/>
          <w:b/>
          <w:bCs/>
          <w:sz w:val="19"/>
          <w:szCs w:val="19"/>
          <w:highlight w:val="yellow"/>
        </w:rPr>
        <w:t>sindroame</w:t>
      </w:r>
      <w:proofErr w:type="gramEnd"/>
      <w:r w:rsidRPr="005379AA">
        <w:rPr>
          <w:rFonts w:ascii="Courier New" w:hAnsi="Courier New" w:cs="Courier New"/>
          <w:b/>
          <w:bCs/>
          <w:sz w:val="19"/>
          <w:szCs w:val="19"/>
          <w:highlight w:val="yellow"/>
        </w:rPr>
        <w:t xml:space="preserve"> febrile periodice -</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SECŢIUNEA I - DATE GENERALE</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1. Unitatea medicală: ....................................................</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b/>
          <w:bCs/>
          <w:sz w:val="19"/>
          <w:szCs w:val="19"/>
        </w:rPr>
        <w:t xml:space="preserve">    2. CAS/nr. </w:t>
      </w:r>
      <w:proofErr w:type="gramStart"/>
      <w:r w:rsidRPr="006976F8">
        <w:rPr>
          <w:rFonts w:ascii="Courier New" w:hAnsi="Courier New" w:cs="Courier New"/>
          <w:b/>
          <w:bCs/>
          <w:sz w:val="19"/>
          <w:szCs w:val="19"/>
        </w:rPr>
        <w:t>contract</w:t>
      </w:r>
      <w:proofErr w:type="gramEnd"/>
      <w:r w:rsidRPr="006976F8">
        <w:rPr>
          <w:rFonts w:ascii="Courier New" w:hAnsi="Courier New" w:cs="Courier New"/>
          <w:b/>
          <w:bCs/>
          <w:sz w:val="19"/>
          <w:szCs w:val="19"/>
        </w:rPr>
        <w:t>: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3. Cod parafă medic:</w:t>
      </w:r>
      <w:r w:rsidRPr="006976F8">
        <w:rPr>
          <w:rFonts w:ascii="Courier New" w:hAnsi="Courier New" w:cs="Courier New"/>
          <w:sz w:val="19"/>
          <w:szCs w:val="19"/>
        </w:rPr>
        <w:t xml:space="preserve"> |_|_|_|_|_|_|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4. Nume şi prenume pacient: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CNP/CID:</w:t>
      </w:r>
      <w:r w:rsidRPr="006976F8">
        <w:rPr>
          <w:rFonts w:ascii="Courier New" w:hAnsi="Courier New" w:cs="Courier New"/>
          <w:sz w:val="19"/>
          <w:szCs w:val="19"/>
        </w:rPr>
        <w:t xml:space="preserve"> |_|_|_|_|_|_|_|_|_|_|_|_|_|_|_|_|_|_|_|_|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5. FO/RC:</w:t>
      </w:r>
      <w:r w:rsidRPr="006976F8">
        <w:rPr>
          <w:rFonts w:ascii="Courier New" w:hAnsi="Courier New" w:cs="Courier New"/>
          <w:sz w:val="19"/>
          <w:szCs w:val="19"/>
        </w:rPr>
        <w:t xml:space="preserve"> |_|_|_|_|_|_| </w:t>
      </w:r>
      <w:r w:rsidRPr="006976F8">
        <w:rPr>
          <w:rFonts w:ascii="Courier New" w:hAnsi="Courier New" w:cs="Courier New"/>
          <w:b/>
          <w:bCs/>
          <w:sz w:val="19"/>
          <w:szCs w:val="19"/>
        </w:rPr>
        <w:t>în data:</w:t>
      </w:r>
      <w:r w:rsidRPr="006976F8">
        <w:rPr>
          <w:rFonts w:ascii="Courier New" w:hAnsi="Courier New" w:cs="Courier New"/>
          <w:sz w:val="19"/>
          <w:szCs w:val="19"/>
        </w:rPr>
        <w:t xml:space="preserve">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6. S-a completat "Secţiunea II - date medicale" din Formularul specific cu codul: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7. Tip evaluare:</w:t>
      </w:r>
      <w:r w:rsidRPr="006976F8">
        <w:rPr>
          <w:rFonts w:ascii="Courier New" w:hAnsi="Courier New" w:cs="Courier New"/>
          <w:sz w:val="19"/>
          <w:szCs w:val="19"/>
        </w:rPr>
        <w:t xml:space="preserve"> |_| iniţiere |_| continuare |_| întrerupere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8. Încadrare medicament recomandat în Listă: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w:t>
      </w:r>
      <w:proofErr w:type="gramStart"/>
      <w:r w:rsidRPr="006976F8">
        <w:rPr>
          <w:rFonts w:ascii="Courier New" w:hAnsi="Courier New" w:cs="Courier New"/>
          <w:sz w:val="19"/>
          <w:szCs w:val="19"/>
        </w:rPr>
        <w:t>boala</w:t>
      </w:r>
      <w:proofErr w:type="gramEnd"/>
      <w:r w:rsidRPr="006976F8">
        <w:rPr>
          <w:rFonts w:ascii="Courier New" w:hAnsi="Courier New" w:cs="Courier New"/>
          <w:sz w:val="19"/>
          <w:szCs w:val="19"/>
        </w:rPr>
        <w:t xml:space="preserve"> cronică (sublista C secţiunea C1), cod G: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|_| PNS (sublista C secţiunea C2), nr.</w:t>
      </w:r>
      <w:proofErr w:type="gramEnd"/>
      <w:r w:rsidRPr="006976F8">
        <w:rPr>
          <w:rFonts w:ascii="Courier New" w:hAnsi="Courier New" w:cs="Courier New"/>
          <w:sz w:val="19"/>
          <w:szCs w:val="19"/>
        </w:rPr>
        <w:t xml:space="preserve"> PNS: |_|_|_|_|, cod de diagnostic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varianta</w:t>
      </w:r>
      <w:proofErr w:type="gramEnd"/>
      <w:r w:rsidRPr="006976F8">
        <w:rPr>
          <w:rFonts w:ascii="Courier New" w:hAnsi="Courier New" w:cs="Courier New"/>
          <w:sz w:val="19"/>
          <w:szCs w:val="19"/>
        </w:rPr>
        <w:t xml:space="preserve"> 999 coduri de boală), după caz: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ICD10 (sublista A, B, C secţiunea C3, D, după caz), cod de diagnostic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varianta</w:t>
      </w:r>
      <w:proofErr w:type="gramEnd"/>
      <w:r w:rsidRPr="006976F8">
        <w:rPr>
          <w:rFonts w:ascii="Courier New" w:hAnsi="Courier New" w:cs="Courier New"/>
          <w:sz w:val="19"/>
          <w:szCs w:val="19"/>
        </w:rPr>
        <w:t xml:space="preserve"> 999 coduri de boală):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9. DCI recomandat:</w:t>
      </w:r>
      <w:r w:rsidRPr="006976F8">
        <w:rPr>
          <w:rFonts w:ascii="Courier New" w:hAnsi="Courier New" w:cs="Courier New"/>
          <w:sz w:val="19"/>
          <w:szCs w:val="19"/>
        </w:rPr>
        <w:t xml:space="preserve"> 1</w:t>
      </w:r>
      <w:proofErr w:type="gramStart"/>
      <w:r w:rsidRPr="006976F8">
        <w:rPr>
          <w:rFonts w:ascii="Courier New" w:hAnsi="Courier New" w:cs="Courier New"/>
          <w:sz w:val="19"/>
          <w:szCs w:val="19"/>
        </w:rPr>
        <w:t>) ......................</w:t>
      </w:r>
      <w:proofErr w:type="gramEnd"/>
      <w:r w:rsidRPr="006976F8">
        <w:rPr>
          <w:rFonts w:ascii="Courier New" w:hAnsi="Courier New" w:cs="Courier New"/>
          <w:sz w:val="19"/>
          <w:szCs w:val="19"/>
        </w:rPr>
        <w:t xml:space="preserve"> </w:t>
      </w:r>
      <w:r w:rsidRPr="006976F8">
        <w:rPr>
          <w:rFonts w:ascii="Courier New" w:hAnsi="Courier New" w:cs="Courier New"/>
          <w:b/>
          <w:bCs/>
          <w:sz w:val="19"/>
          <w:szCs w:val="19"/>
        </w:rPr>
        <w:t>DC</w:t>
      </w:r>
      <w:r w:rsidRPr="006976F8">
        <w:rPr>
          <w:rFonts w:ascii="Courier New" w:hAnsi="Courier New" w:cs="Courier New"/>
          <w:sz w:val="19"/>
          <w:szCs w:val="19"/>
        </w:rPr>
        <w:t xml:space="preserve"> (după caz</w:t>
      </w:r>
      <w:proofErr w:type="gramStart"/>
      <w:r w:rsidRPr="006976F8">
        <w:rPr>
          <w:rFonts w:ascii="Courier New" w:hAnsi="Courier New" w:cs="Courier New"/>
          <w:sz w:val="19"/>
          <w:szCs w:val="19"/>
        </w:rPr>
        <w:t>) ...............</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2) ......................</w:t>
      </w:r>
      <w:proofErr w:type="gramEnd"/>
      <w:r w:rsidRPr="006976F8">
        <w:rPr>
          <w:rFonts w:ascii="Courier New" w:hAnsi="Courier New" w:cs="Courier New"/>
          <w:sz w:val="19"/>
          <w:szCs w:val="19"/>
        </w:rPr>
        <w:t xml:space="preserve"> </w:t>
      </w:r>
      <w:r w:rsidRPr="006976F8">
        <w:rPr>
          <w:rFonts w:ascii="Courier New" w:hAnsi="Courier New" w:cs="Courier New"/>
          <w:b/>
          <w:bCs/>
          <w:sz w:val="19"/>
          <w:szCs w:val="19"/>
        </w:rPr>
        <w:t>DC</w:t>
      </w:r>
      <w:r w:rsidRPr="006976F8">
        <w:rPr>
          <w:rFonts w:ascii="Courier New" w:hAnsi="Courier New" w:cs="Courier New"/>
          <w:sz w:val="19"/>
          <w:szCs w:val="19"/>
        </w:rPr>
        <w:t xml:space="preserve"> (după caz</w:t>
      </w:r>
      <w:proofErr w:type="gramStart"/>
      <w:r w:rsidRPr="006976F8">
        <w:rPr>
          <w:rFonts w:ascii="Courier New" w:hAnsi="Courier New" w:cs="Courier New"/>
          <w:sz w:val="19"/>
          <w:szCs w:val="19"/>
        </w:rPr>
        <w:t>) ...............</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10. * Perioada de administrare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3 luni |_| 6 luni |_| 12 luni,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b/>
          <w:bCs/>
          <w:sz w:val="19"/>
          <w:szCs w:val="19"/>
        </w:rPr>
        <w:t>de</w:t>
      </w:r>
      <w:proofErr w:type="gramEnd"/>
      <w:r w:rsidRPr="006976F8">
        <w:rPr>
          <w:rFonts w:ascii="Courier New" w:hAnsi="Courier New" w:cs="Courier New"/>
          <w:b/>
          <w:bCs/>
          <w:sz w:val="19"/>
          <w:szCs w:val="19"/>
        </w:rPr>
        <w:t xml:space="preserve"> la:</w:t>
      </w:r>
      <w:r w:rsidRPr="006976F8">
        <w:rPr>
          <w:rFonts w:ascii="Courier New" w:hAnsi="Courier New" w:cs="Courier New"/>
          <w:sz w:val="19"/>
          <w:szCs w:val="19"/>
        </w:rPr>
        <w:t xml:space="preserve"> |_|_|_|_|_|_|_|_|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11. Data întreruperii tratamentului:</w:t>
      </w:r>
      <w:r w:rsidRPr="006976F8">
        <w:rPr>
          <w:rFonts w:ascii="Courier New" w:hAnsi="Courier New" w:cs="Courier New"/>
          <w:sz w:val="19"/>
          <w:szCs w:val="19"/>
        </w:rPr>
        <w:t xml:space="preserve">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12. Pacientul a semnat declaraţia pe propria răspundere conform modelului prevăzut în Ordin:</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DA |_| NU</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Nu se completează dacă la "</w:t>
      </w:r>
      <w:r w:rsidRPr="006976F8">
        <w:rPr>
          <w:rFonts w:ascii="Courier New" w:hAnsi="Courier New" w:cs="Courier New"/>
          <w:b/>
          <w:bCs/>
          <w:sz w:val="19"/>
          <w:szCs w:val="19"/>
        </w:rPr>
        <w:t>tip evaluare</w:t>
      </w: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bifat "</w:t>
      </w:r>
      <w:r w:rsidRPr="006976F8">
        <w:rPr>
          <w:rFonts w:ascii="Courier New" w:hAnsi="Courier New" w:cs="Courier New"/>
          <w:b/>
          <w:bCs/>
          <w:sz w:val="19"/>
          <w:szCs w:val="19"/>
        </w:rPr>
        <w:t>întrerupere</w:t>
      </w: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SECŢIUNEA II - DATE MEDICALE*1</w:t>
      </w:r>
      <w:r w:rsidRPr="006976F8">
        <w:rPr>
          <w:rFonts w:ascii="Courier New" w:hAnsi="Courier New" w:cs="Courier New"/>
          <w:sz w:val="19"/>
          <w:szCs w:val="19"/>
        </w:rPr>
        <w:t xml:space="preserve">               Cod formular specific </w:t>
      </w:r>
      <w:r w:rsidRPr="006976F8">
        <w:rPr>
          <w:rFonts w:ascii="Courier New" w:hAnsi="Courier New" w:cs="Courier New"/>
          <w:b/>
          <w:bCs/>
          <w:sz w:val="19"/>
          <w:szCs w:val="19"/>
        </w:rPr>
        <w:t>L04AC08</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 CRITERII DE INCLUDERE ÎN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Declaraţie de consimţământ pentru tratament semnată de bolnav (vârsta peste 18 ani) sau de aparţinătorii legali dacă bolnavul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minor</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Diagnostic confirmat de sindroame febrile autoinflamatorii periodice (la adulţi, adolescenţi şi copii cu vârsta de 2 ani şi peste această vârstă): sindroame periodice asociate cu criopirină (CAPS), sindrom periodic asociat cu receptorul factorului de necroză tumorală (TRAPS), sindromul hiperimunoglobulinemiei D (HIDS)/deficitului de mevalonat kinază (MKD), febră familială mediteraneeană (FMF)</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3.</w:t>
      </w:r>
      <w:r w:rsidRPr="006976F8">
        <w:rPr>
          <w:rFonts w:ascii="Courier New" w:hAnsi="Courier New" w:cs="Courier New"/>
          <w:sz w:val="19"/>
          <w:szCs w:val="19"/>
        </w:rPr>
        <w:t xml:space="preserve"> Forme active de boală (definite prin prezenţa manifestărilor clinice, valori crescute ale CRP şi/sau </w:t>
      </w:r>
      <w:proofErr w:type="gramStart"/>
      <w:r w:rsidRPr="006976F8">
        <w:rPr>
          <w:rFonts w:ascii="Courier New" w:hAnsi="Courier New" w:cs="Courier New"/>
          <w:sz w:val="19"/>
          <w:szCs w:val="19"/>
        </w:rPr>
        <w:t>a</w:t>
      </w:r>
      <w:proofErr w:type="gramEnd"/>
      <w:r w:rsidRPr="006976F8">
        <w:rPr>
          <w:rFonts w:ascii="Courier New" w:hAnsi="Courier New" w:cs="Courier New"/>
          <w:sz w:val="19"/>
          <w:szCs w:val="19"/>
        </w:rPr>
        <w:t xml:space="preserve"> Amiloidului seric A).</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II. CRITERII DE EXCLUDERE DIN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Reacţii de hipersensibilitate severă sau intoleranţă la Canakinumab</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Lipsa/retragerea consimţământului pacientului faţă de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Pierderea calităţii de asigurat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4. Lipsa răspunsului la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III. CRITERII DE CONTINUARE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Menţinerea consimţământului şi a complianţei la tratament a pacientului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Evaluarea eficacităţii şi siguranţei terapeutice efectuată de către medicul curant care permite administrarea terapiei în condiţii de siguranţă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Probele biologice permit continuarea administrării terapiei în condiţii de siguranţă (scăderea CRP şi/sau Amiloid Seric A).</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NOTĂ: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w:t>
      </w:r>
      <w:proofErr w:type="gramStart"/>
      <w:r w:rsidRPr="006976F8">
        <w:rPr>
          <w:rFonts w:ascii="Courier New" w:hAnsi="Courier New" w:cs="Courier New"/>
          <w:sz w:val="19"/>
          <w:szCs w:val="19"/>
        </w:rPr>
        <w:t>pacienţii</w:t>
      </w:r>
      <w:proofErr w:type="gramEnd"/>
      <w:r w:rsidRPr="006976F8">
        <w:rPr>
          <w:rFonts w:ascii="Courier New" w:hAnsi="Courier New" w:cs="Courier New"/>
          <w:sz w:val="19"/>
          <w:szCs w:val="19"/>
        </w:rPr>
        <w:t xml:space="preserve"> trataţi cu Canakinumab (Ilaris) trebuie monitorizaţi în scopul evaluării răspunsului terapeutic şi a eventualelor efecte adverse care pot să apară în cursul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w:t>
      </w:r>
      <w:proofErr w:type="gramStart"/>
      <w:r w:rsidRPr="006976F8">
        <w:rPr>
          <w:rFonts w:ascii="Courier New" w:hAnsi="Courier New" w:cs="Courier New"/>
          <w:sz w:val="19"/>
          <w:szCs w:val="19"/>
        </w:rPr>
        <w:t>monitorizarea</w:t>
      </w:r>
      <w:proofErr w:type="gramEnd"/>
      <w:r w:rsidRPr="006976F8">
        <w:rPr>
          <w:rFonts w:ascii="Courier New" w:hAnsi="Courier New" w:cs="Courier New"/>
          <w:sz w:val="19"/>
          <w:szCs w:val="19"/>
        </w:rPr>
        <w:t xml:space="preserve"> eficacităţii tratamentului se face prin evaluarea globală a medicului, monitorizarea valorilor proteinei C reactive, ale amiloidului seric A.</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IV. CRITERII DE ÎNTRERUPERE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Reacţii adverse severe care impun întreruperea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Administrarea în continuare a tratamentului cu canakinumab la pacienţii care nu prezintă o îmbunătăţire clinică trebuie reevaluată de medicul curant.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Subsemnatul, dr. ............................., răspund de realitatea şi exactitatea completării prezentului formular.</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Data: |_|_|_|_|_|_|_|_|             Semnătura şi parafa medicului curant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Se încercuiesc criteriile care corespund situaţiei clinico-biologice a pacientului la momentul completării formularului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ANEXA 5 *1)</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*1) Anexa nr.</w:t>
      </w:r>
      <w:proofErr w:type="gramEnd"/>
      <w:r w:rsidRPr="006976F8">
        <w:rPr>
          <w:rFonts w:ascii="Courier New" w:hAnsi="Courier New" w:cs="Courier New"/>
          <w:sz w:val="19"/>
          <w:szCs w:val="19"/>
        </w:rPr>
        <w:t xml:space="preserve"> 5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reprodusă în facsimil.</w:t>
      </w:r>
    </w:p>
    <w:p w:rsidR="006976F8" w:rsidRPr="006976F8" w:rsidRDefault="006976F8" w:rsidP="005379AA">
      <w:pPr>
        <w:autoSpaceDE w:val="0"/>
        <w:autoSpaceDN w:val="0"/>
        <w:adjustRightInd w:val="0"/>
        <w:spacing w:after="0" w:line="240" w:lineRule="auto"/>
        <w:jc w:val="center"/>
        <w:rPr>
          <w:rFonts w:ascii="Courier New" w:hAnsi="Courier New" w:cs="Courier New"/>
          <w:sz w:val="19"/>
          <w:szCs w:val="19"/>
        </w:rPr>
      </w:pPr>
    </w:p>
    <w:p w:rsidR="006976F8" w:rsidRPr="005379AA" w:rsidRDefault="006976F8" w:rsidP="005379AA">
      <w:pPr>
        <w:autoSpaceDE w:val="0"/>
        <w:autoSpaceDN w:val="0"/>
        <w:adjustRightInd w:val="0"/>
        <w:spacing w:after="0" w:line="240" w:lineRule="auto"/>
        <w:jc w:val="center"/>
        <w:rPr>
          <w:rFonts w:ascii="Courier New" w:hAnsi="Courier New" w:cs="Courier New"/>
          <w:b/>
          <w:bCs/>
          <w:sz w:val="19"/>
          <w:szCs w:val="19"/>
          <w:highlight w:val="yellow"/>
        </w:rPr>
      </w:pPr>
      <w:r w:rsidRPr="005379AA">
        <w:rPr>
          <w:rFonts w:ascii="Courier New" w:hAnsi="Courier New" w:cs="Courier New"/>
          <w:b/>
          <w:bCs/>
          <w:sz w:val="19"/>
          <w:szCs w:val="19"/>
          <w:highlight w:val="yellow"/>
        </w:rPr>
        <w:t>FORMULAR PENTRU VERIFICAREA RESPECTĂRII CRITERIILOR DE ELIGIBILITATE AFERENTE PROTOCOLULUI TERAPEUTIC DCI DARATUMUMABUM</w:t>
      </w:r>
    </w:p>
    <w:p w:rsidR="006976F8" w:rsidRPr="006976F8" w:rsidRDefault="006976F8" w:rsidP="005379AA">
      <w:pPr>
        <w:autoSpaceDE w:val="0"/>
        <w:autoSpaceDN w:val="0"/>
        <w:adjustRightInd w:val="0"/>
        <w:spacing w:after="0" w:line="240" w:lineRule="auto"/>
        <w:jc w:val="center"/>
        <w:rPr>
          <w:rFonts w:ascii="Courier New" w:hAnsi="Courier New" w:cs="Courier New"/>
          <w:b/>
          <w:bCs/>
          <w:sz w:val="19"/>
          <w:szCs w:val="19"/>
        </w:rPr>
      </w:pPr>
      <w:r w:rsidRPr="005379AA">
        <w:rPr>
          <w:rFonts w:ascii="Courier New" w:hAnsi="Courier New" w:cs="Courier New"/>
          <w:b/>
          <w:bCs/>
          <w:sz w:val="19"/>
          <w:szCs w:val="19"/>
          <w:highlight w:val="yellow"/>
        </w:rPr>
        <w:t xml:space="preserve">- </w:t>
      </w:r>
      <w:proofErr w:type="gramStart"/>
      <w:r w:rsidRPr="005379AA">
        <w:rPr>
          <w:rFonts w:ascii="Courier New" w:hAnsi="Courier New" w:cs="Courier New"/>
          <w:b/>
          <w:bCs/>
          <w:sz w:val="19"/>
          <w:szCs w:val="19"/>
          <w:highlight w:val="yellow"/>
        </w:rPr>
        <w:t>amiloidoză</w:t>
      </w:r>
      <w:proofErr w:type="gramEnd"/>
      <w:r w:rsidRPr="005379AA">
        <w:rPr>
          <w:rFonts w:ascii="Courier New" w:hAnsi="Courier New" w:cs="Courier New"/>
          <w:b/>
          <w:bCs/>
          <w:sz w:val="19"/>
          <w:szCs w:val="19"/>
          <w:highlight w:val="yellow"/>
        </w:rPr>
        <w:t xml:space="preserve"> cu lanţuri uşoare (AL) -</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SECŢIUNEA I - DATE GENERALE</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r w:rsidRPr="006976F8">
        <w:rPr>
          <w:rFonts w:ascii="Courier New" w:hAnsi="Courier New" w:cs="Courier New"/>
          <w:b/>
          <w:bCs/>
          <w:sz w:val="19"/>
          <w:szCs w:val="19"/>
        </w:rPr>
        <w:t xml:space="preserve">    1. Unitatea medicală: .............................................</w:t>
      </w:r>
    </w:p>
    <w:p w:rsidR="006976F8" w:rsidRPr="006976F8" w:rsidRDefault="006976F8" w:rsidP="006976F8">
      <w:pPr>
        <w:autoSpaceDE w:val="0"/>
        <w:autoSpaceDN w:val="0"/>
        <w:adjustRightInd w:val="0"/>
        <w:spacing w:after="0" w:line="240" w:lineRule="auto"/>
        <w:jc w:val="both"/>
        <w:rPr>
          <w:rFonts w:ascii="Courier New" w:hAnsi="Courier New" w:cs="Courier New"/>
          <w:b/>
          <w:bCs/>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b/>
          <w:bCs/>
          <w:sz w:val="19"/>
          <w:szCs w:val="19"/>
        </w:rPr>
        <w:t xml:space="preserve">    2. CAS/nr. </w:t>
      </w:r>
      <w:proofErr w:type="gramStart"/>
      <w:r w:rsidRPr="006976F8">
        <w:rPr>
          <w:rFonts w:ascii="Courier New" w:hAnsi="Courier New" w:cs="Courier New"/>
          <w:b/>
          <w:bCs/>
          <w:sz w:val="19"/>
          <w:szCs w:val="19"/>
        </w:rPr>
        <w:t>contract</w:t>
      </w:r>
      <w:proofErr w:type="gramEnd"/>
      <w:r w:rsidRPr="006976F8">
        <w:rPr>
          <w:rFonts w:ascii="Courier New" w:hAnsi="Courier New" w:cs="Courier New"/>
          <w:b/>
          <w:bCs/>
          <w:sz w:val="19"/>
          <w:szCs w:val="19"/>
        </w:rPr>
        <w:t>: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3. Cod parafă medic:</w:t>
      </w:r>
      <w:r w:rsidRPr="006976F8">
        <w:rPr>
          <w:rFonts w:ascii="Courier New" w:hAnsi="Courier New" w:cs="Courier New"/>
          <w:sz w:val="19"/>
          <w:szCs w:val="19"/>
        </w:rPr>
        <w:t xml:space="preserve"> |_|_|_|_|_|_|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4. Nume şi prenume pacient: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CNP/CID:</w:t>
      </w:r>
      <w:r w:rsidRPr="006976F8">
        <w:rPr>
          <w:rFonts w:ascii="Courier New" w:hAnsi="Courier New" w:cs="Courier New"/>
          <w:sz w:val="19"/>
          <w:szCs w:val="19"/>
        </w:rPr>
        <w:t xml:space="preserve"> |_|_|_|_|_|_|_|_|_|_|_|_|_|_|_|_|_|_|_|_|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5. FO/RC:</w:t>
      </w:r>
      <w:r w:rsidRPr="006976F8">
        <w:rPr>
          <w:rFonts w:ascii="Courier New" w:hAnsi="Courier New" w:cs="Courier New"/>
          <w:sz w:val="19"/>
          <w:szCs w:val="19"/>
        </w:rPr>
        <w:t xml:space="preserve"> |_|_|_|_|_|_| </w:t>
      </w:r>
      <w:r w:rsidRPr="006976F8">
        <w:rPr>
          <w:rFonts w:ascii="Courier New" w:hAnsi="Courier New" w:cs="Courier New"/>
          <w:b/>
          <w:bCs/>
          <w:sz w:val="19"/>
          <w:szCs w:val="19"/>
        </w:rPr>
        <w:t>în data:</w:t>
      </w:r>
      <w:r w:rsidRPr="006976F8">
        <w:rPr>
          <w:rFonts w:ascii="Courier New" w:hAnsi="Courier New" w:cs="Courier New"/>
          <w:sz w:val="19"/>
          <w:szCs w:val="19"/>
        </w:rPr>
        <w:t xml:space="preserve">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6. S-a completat "Secţiunea II - date medicale" din Formularul specific cu codul: ..............</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7. Tip evaluare:</w:t>
      </w:r>
      <w:r w:rsidRPr="006976F8">
        <w:rPr>
          <w:rFonts w:ascii="Courier New" w:hAnsi="Courier New" w:cs="Courier New"/>
          <w:sz w:val="19"/>
          <w:szCs w:val="19"/>
        </w:rPr>
        <w:t xml:space="preserve"> |_| iniţiere |_| continuare |_| întrerupere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8. Încadrare medicament recomandat în Listă: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w:t>
      </w:r>
      <w:proofErr w:type="gramStart"/>
      <w:r w:rsidRPr="006976F8">
        <w:rPr>
          <w:rFonts w:ascii="Courier New" w:hAnsi="Courier New" w:cs="Courier New"/>
          <w:sz w:val="19"/>
          <w:szCs w:val="19"/>
        </w:rPr>
        <w:t>boala</w:t>
      </w:r>
      <w:proofErr w:type="gramEnd"/>
      <w:r w:rsidRPr="006976F8">
        <w:rPr>
          <w:rFonts w:ascii="Courier New" w:hAnsi="Courier New" w:cs="Courier New"/>
          <w:sz w:val="19"/>
          <w:szCs w:val="19"/>
        </w:rPr>
        <w:t xml:space="preserve"> cronică (sublista C secţiunea C1), cod G: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|_| PNS (sublista C secţiunea C2), nr.</w:t>
      </w:r>
      <w:proofErr w:type="gramEnd"/>
      <w:r w:rsidRPr="006976F8">
        <w:rPr>
          <w:rFonts w:ascii="Courier New" w:hAnsi="Courier New" w:cs="Courier New"/>
          <w:sz w:val="19"/>
          <w:szCs w:val="19"/>
        </w:rPr>
        <w:t xml:space="preserve"> PNS: |_|_|_|_|, cod de diagnostic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varianta</w:t>
      </w:r>
      <w:proofErr w:type="gramEnd"/>
      <w:r w:rsidRPr="006976F8">
        <w:rPr>
          <w:rFonts w:ascii="Courier New" w:hAnsi="Courier New" w:cs="Courier New"/>
          <w:sz w:val="19"/>
          <w:szCs w:val="19"/>
        </w:rPr>
        <w:t xml:space="preserve"> 999 coduri de boală) după caz: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ICD10 (sublista A, B, C secţiunea C3, D, după caz), cod de diagnostic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varianta</w:t>
      </w:r>
      <w:proofErr w:type="gramEnd"/>
      <w:r w:rsidRPr="006976F8">
        <w:rPr>
          <w:rFonts w:ascii="Courier New" w:hAnsi="Courier New" w:cs="Courier New"/>
          <w:sz w:val="19"/>
          <w:szCs w:val="19"/>
        </w:rPr>
        <w:t xml:space="preserve"> 999 coduri de boală): |_|_|_|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9. DCI recomandat:</w:t>
      </w:r>
      <w:r w:rsidRPr="006976F8">
        <w:rPr>
          <w:rFonts w:ascii="Courier New" w:hAnsi="Courier New" w:cs="Courier New"/>
          <w:sz w:val="19"/>
          <w:szCs w:val="19"/>
        </w:rPr>
        <w:t xml:space="preserve"> 1</w:t>
      </w:r>
      <w:proofErr w:type="gramStart"/>
      <w:r w:rsidRPr="006976F8">
        <w:rPr>
          <w:rFonts w:ascii="Courier New" w:hAnsi="Courier New" w:cs="Courier New"/>
          <w:sz w:val="19"/>
          <w:szCs w:val="19"/>
        </w:rPr>
        <w:t>) .................</w:t>
      </w:r>
      <w:proofErr w:type="gramEnd"/>
      <w:r w:rsidRPr="006976F8">
        <w:rPr>
          <w:rFonts w:ascii="Courier New" w:hAnsi="Courier New" w:cs="Courier New"/>
          <w:sz w:val="19"/>
          <w:szCs w:val="19"/>
        </w:rPr>
        <w:t xml:space="preserve"> </w:t>
      </w:r>
      <w:r w:rsidRPr="006976F8">
        <w:rPr>
          <w:rFonts w:ascii="Courier New" w:hAnsi="Courier New" w:cs="Courier New"/>
          <w:b/>
          <w:bCs/>
          <w:sz w:val="19"/>
          <w:szCs w:val="19"/>
        </w:rPr>
        <w:t>DC</w:t>
      </w:r>
      <w:r w:rsidRPr="006976F8">
        <w:rPr>
          <w:rFonts w:ascii="Courier New" w:hAnsi="Courier New" w:cs="Courier New"/>
          <w:sz w:val="19"/>
          <w:szCs w:val="19"/>
        </w:rPr>
        <w:t xml:space="preserve"> (după caz</w:t>
      </w:r>
      <w:proofErr w:type="gramStart"/>
      <w:r w:rsidRPr="006976F8">
        <w:rPr>
          <w:rFonts w:ascii="Courier New" w:hAnsi="Courier New" w:cs="Courier New"/>
          <w:sz w:val="19"/>
          <w:szCs w:val="19"/>
        </w:rPr>
        <w:t>) .............</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2) .................</w:t>
      </w:r>
      <w:proofErr w:type="gramEnd"/>
      <w:r w:rsidRPr="006976F8">
        <w:rPr>
          <w:rFonts w:ascii="Courier New" w:hAnsi="Courier New" w:cs="Courier New"/>
          <w:sz w:val="19"/>
          <w:szCs w:val="19"/>
        </w:rPr>
        <w:t xml:space="preserve"> </w:t>
      </w:r>
      <w:r w:rsidRPr="006976F8">
        <w:rPr>
          <w:rFonts w:ascii="Courier New" w:hAnsi="Courier New" w:cs="Courier New"/>
          <w:b/>
          <w:bCs/>
          <w:sz w:val="19"/>
          <w:szCs w:val="19"/>
        </w:rPr>
        <w:t>DC</w:t>
      </w:r>
      <w:r w:rsidRPr="006976F8">
        <w:rPr>
          <w:rFonts w:ascii="Courier New" w:hAnsi="Courier New" w:cs="Courier New"/>
          <w:sz w:val="19"/>
          <w:szCs w:val="19"/>
        </w:rPr>
        <w:t xml:space="preserve"> (după caz</w:t>
      </w:r>
      <w:proofErr w:type="gramStart"/>
      <w:r w:rsidRPr="006976F8">
        <w:rPr>
          <w:rFonts w:ascii="Courier New" w:hAnsi="Courier New" w:cs="Courier New"/>
          <w:sz w:val="19"/>
          <w:szCs w:val="19"/>
        </w:rPr>
        <w:t>) .............</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10. * Perioada de administrare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3 luni |_| 6 luni |_| 12 luni,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b/>
          <w:bCs/>
          <w:sz w:val="19"/>
          <w:szCs w:val="19"/>
        </w:rPr>
        <w:t>de</w:t>
      </w:r>
      <w:proofErr w:type="gramEnd"/>
      <w:r w:rsidRPr="006976F8">
        <w:rPr>
          <w:rFonts w:ascii="Courier New" w:hAnsi="Courier New" w:cs="Courier New"/>
          <w:b/>
          <w:bCs/>
          <w:sz w:val="19"/>
          <w:szCs w:val="19"/>
        </w:rPr>
        <w:t xml:space="preserve"> la:</w:t>
      </w:r>
      <w:r w:rsidRPr="006976F8">
        <w:rPr>
          <w:rFonts w:ascii="Courier New" w:hAnsi="Courier New" w:cs="Courier New"/>
          <w:sz w:val="19"/>
          <w:szCs w:val="19"/>
        </w:rPr>
        <w:t xml:space="preserve"> |_|_|_|_|_|_|_|_|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11. Data întreruperii tratamentului:</w:t>
      </w:r>
      <w:r w:rsidRPr="006976F8">
        <w:rPr>
          <w:rFonts w:ascii="Courier New" w:hAnsi="Courier New" w:cs="Courier New"/>
          <w:sz w:val="19"/>
          <w:szCs w:val="19"/>
        </w:rPr>
        <w:t xml:space="preserve"> |_|_|_|_|_|_|_|_|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12. Pacientul a semnat declaraţia pe propria răspundere conform modelului prevăzut în Ordin:</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DA |_| NU</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Nu se completează dacă la "</w:t>
      </w:r>
      <w:r w:rsidRPr="006976F8">
        <w:rPr>
          <w:rFonts w:ascii="Courier New" w:hAnsi="Courier New" w:cs="Courier New"/>
          <w:b/>
          <w:bCs/>
          <w:sz w:val="19"/>
          <w:szCs w:val="19"/>
        </w:rPr>
        <w:t>tip evaluare</w:t>
      </w: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este</w:t>
      </w:r>
      <w:proofErr w:type="gramEnd"/>
      <w:r w:rsidRPr="006976F8">
        <w:rPr>
          <w:rFonts w:ascii="Courier New" w:hAnsi="Courier New" w:cs="Courier New"/>
          <w:sz w:val="19"/>
          <w:szCs w:val="19"/>
        </w:rPr>
        <w:t xml:space="preserve"> bifat "</w:t>
      </w:r>
      <w:r w:rsidRPr="006976F8">
        <w:rPr>
          <w:rFonts w:ascii="Courier New" w:hAnsi="Courier New" w:cs="Courier New"/>
          <w:b/>
          <w:bCs/>
          <w:sz w:val="19"/>
          <w:szCs w:val="19"/>
        </w:rPr>
        <w:t>întrerupere</w:t>
      </w: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lastRenderedPageBreak/>
        <w:t xml:space="preserve">    </w:t>
      </w:r>
      <w:r w:rsidRPr="006976F8">
        <w:rPr>
          <w:rFonts w:ascii="Courier New" w:hAnsi="Courier New" w:cs="Courier New"/>
          <w:b/>
          <w:bCs/>
          <w:sz w:val="19"/>
          <w:szCs w:val="19"/>
        </w:rPr>
        <w:t>SECŢIUNEA II - DATE MEDICALE*1</w:t>
      </w:r>
      <w:r w:rsidRPr="006976F8">
        <w:rPr>
          <w:rFonts w:ascii="Courier New" w:hAnsi="Courier New" w:cs="Courier New"/>
          <w:sz w:val="19"/>
          <w:szCs w:val="19"/>
        </w:rPr>
        <w:t xml:space="preserve">      Cod formular specific </w:t>
      </w:r>
      <w:r w:rsidRPr="006976F8">
        <w:rPr>
          <w:rFonts w:ascii="Courier New" w:hAnsi="Courier New" w:cs="Courier New"/>
          <w:b/>
          <w:bCs/>
          <w:sz w:val="19"/>
          <w:szCs w:val="19"/>
        </w:rPr>
        <w:t>L01XC24.1</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INDICAŢII:</w:t>
      </w:r>
      <w:r w:rsidRPr="006976F8">
        <w:rPr>
          <w:rFonts w:ascii="Courier New" w:hAnsi="Courier New" w:cs="Courier New"/>
          <w:sz w:val="19"/>
          <w:szCs w:val="19"/>
        </w:rPr>
        <w:t xml:space="preserve"> Amiloidoză cu lanţuri uşoare (AL) nou diagnosticată la pacienţii adulţi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 CRITERII DE INCLUDERE ÎN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Declaraţie de consimţământ pentru tratament semnată de bolnav</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w:t>
      </w:r>
      <w:proofErr w:type="gramStart"/>
      <w:r w:rsidRPr="006976F8">
        <w:rPr>
          <w:rFonts w:ascii="Courier New" w:hAnsi="Courier New" w:cs="Courier New"/>
          <w:sz w:val="19"/>
          <w:szCs w:val="19"/>
        </w:rPr>
        <w:t>în</w:t>
      </w:r>
      <w:proofErr w:type="gramEnd"/>
      <w:r w:rsidRPr="006976F8">
        <w:rPr>
          <w:rFonts w:ascii="Courier New" w:hAnsi="Courier New" w:cs="Courier New"/>
          <w:sz w:val="19"/>
          <w:szCs w:val="19"/>
        </w:rPr>
        <w:t xml:space="preserve"> asociere cu </w:t>
      </w:r>
      <w:r w:rsidRPr="006976F8">
        <w:rPr>
          <w:rFonts w:ascii="Courier New" w:hAnsi="Courier New" w:cs="Courier New"/>
          <w:b/>
          <w:bCs/>
          <w:sz w:val="19"/>
          <w:szCs w:val="19"/>
        </w:rPr>
        <w:t>ciclofosfamidă</w:t>
      </w:r>
      <w:r w:rsidRPr="006976F8">
        <w:rPr>
          <w:rFonts w:ascii="Courier New" w:hAnsi="Courier New" w:cs="Courier New"/>
          <w:sz w:val="19"/>
          <w:szCs w:val="19"/>
        </w:rPr>
        <w:t xml:space="preserve">, </w:t>
      </w:r>
      <w:r w:rsidRPr="006976F8">
        <w:rPr>
          <w:rFonts w:ascii="Courier New" w:hAnsi="Courier New" w:cs="Courier New"/>
          <w:b/>
          <w:bCs/>
          <w:sz w:val="19"/>
          <w:szCs w:val="19"/>
        </w:rPr>
        <w:t>bortezomib şi dexametazonă</w:t>
      </w:r>
      <w:r w:rsidRPr="006976F8">
        <w:rPr>
          <w:rFonts w:ascii="Courier New" w:hAnsi="Courier New" w:cs="Courier New"/>
          <w:sz w:val="19"/>
          <w:szCs w:val="19"/>
        </w:rPr>
        <w:t xml:space="preserve"> pentru tratamentul pacienţilor adulţi cu amiloidoză sistemică cu lanţuri uşoare (AL) nou diagnosticată - doar DARATUMUMABUM s.c.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Biopsii organ afectat (pentru toate biopsiile se </w:t>
      </w:r>
      <w:proofErr w:type="gramStart"/>
      <w:r w:rsidRPr="006976F8">
        <w:rPr>
          <w:rFonts w:ascii="Courier New" w:hAnsi="Courier New" w:cs="Courier New"/>
          <w:sz w:val="19"/>
          <w:szCs w:val="19"/>
        </w:rPr>
        <w:t>va</w:t>
      </w:r>
      <w:proofErr w:type="gramEnd"/>
      <w:r w:rsidRPr="006976F8">
        <w:rPr>
          <w:rFonts w:ascii="Courier New" w:hAnsi="Courier New" w:cs="Courier New"/>
          <w:sz w:val="19"/>
          <w:szCs w:val="19"/>
        </w:rPr>
        <w:t xml:space="preserve"> efectua coloraţia Roşu Congo în microscopie electronică cu lumină polarizată/prezenţa de fibrile de amiloid la microscopie electronică).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Notă:</w:t>
      </w:r>
      <w:r w:rsidRPr="006976F8">
        <w:rPr>
          <w:rFonts w:ascii="Courier New" w:hAnsi="Courier New" w:cs="Courier New"/>
          <w:sz w:val="19"/>
          <w:szCs w:val="19"/>
        </w:rPr>
        <w:t xml:space="preserve"> Se utilizează criteriile de evaluare a diagnosticului, conform Protocol de diagnostic şi tratament al amiloidozei sistemice tip lanţ uşor (AL).</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II. CRITERII DE EXCLUDERE DIN TRATAMENT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Hipersensibilitate la </w:t>
      </w:r>
      <w:proofErr w:type="gramStart"/>
      <w:r w:rsidRPr="006976F8">
        <w:rPr>
          <w:rFonts w:ascii="Courier New" w:hAnsi="Courier New" w:cs="Courier New"/>
          <w:sz w:val="19"/>
          <w:szCs w:val="19"/>
        </w:rPr>
        <w:t>substanţa(</w:t>
      </w:r>
      <w:proofErr w:type="gramEnd"/>
      <w:r w:rsidRPr="006976F8">
        <w:rPr>
          <w:rFonts w:ascii="Courier New" w:hAnsi="Courier New" w:cs="Courier New"/>
          <w:sz w:val="19"/>
          <w:szCs w:val="19"/>
        </w:rPr>
        <w:t>ele) activă(e) sau la oricare dintre excipienţi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Sarcina şi alăptarea</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Infecţia activă VHB necontrolată adecvat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4. Vârsta sub 18 ani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5. Pacienţi cu afecţiuni ereditare de intoleranţă la fructoză.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III. CRITERII DE CONTINUARE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Menţinerea consimţământului şi a complianţei la tratament a pacientului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Starea clinică a pacientului permite administrarea terapiei în condiţii de siguranţă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Probele biologice permit continuarea administrării terapiei în condiţii de siguranţă.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Notă:</w:t>
      </w:r>
      <w:r w:rsidRPr="006976F8">
        <w:rPr>
          <w:rFonts w:ascii="Courier New" w:hAnsi="Courier New" w:cs="Courier New"/>
          <w:sz w:val="19"/>
          <w:szCs w:val="19"/>
        </w:rPr>
        <w:t xml:space="preserve"> Se utilizează criteriile de evaluare </w:t>
      </w:r>
      <w:proofErr w:type="gramStart"/>
      <w:r w:rsidRPr="006976F8">
        <w:rPr>
          <w:rFonts w:ascii="Courier New" w:hAnsi="Courier New" w:cs="Courier New"/>
          <w:sz w:val="19"/>
          <w:szCs w:val="19"/>
        </w:rPr>
        <w:t>a</w:t>
      </w:r>
      <w:proofErr w:type="gramEnd"/>
      <w:r w:rsidRPr="006976F8">
        <w:rPr>
          <w:rFonts w:ascii="Courier New" w:hAnsi="Courier New" w:cs="Courier New"/>
          <w:sz w:val="19"/>
          <w:szCs w:val="19"/>
        </w:rPr>
        <w:t xml:space="preserve"> răspunsului la tratament, conform Protocol de diagnostic şi tratament al amiloidozei sistemice tip lanţ uşor (AL).</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IV. CRITERII DE ÎNTRERUPERE A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Numărul de trombocite trebuie monitorizat înainte de administrarea fiecărei doze de bortezomib.</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2. </w:t>
      </w:r>
      <w:r w:rsidRPr="006976F8">
        <w:rPr>
          <w:rFonts w:ascii="Courier New" w:hAnsi="Courier New" w:cs="Courier New"/>
          <w:b/>
          <w:bCs/>
          <w:sz w:val="19"/>
          <w:szCs w:val="19"/>
        </w:rPr>
        <w:t>Tratamentul cu bortezomib trebuie întrerupt dacă numărul de trombocite &lt;/= 30 x 10</w:t>
      </w:r>
      <w:r w:rsidRPr="006976F8">
        <w:rPr>
          <w:rFonts w:ascii="Courier New" w:hAnsi="Courier New" w:cs="Courier New"/>
          <w:b/>
          <w:bCs/>
          <w:sz w:val="19"/>
          <w:szCs w:val="19"/>
          <w:vertAlign w:val="superscript"/>
        </w:rPr>
        <w:t>9</w:t>
      </w:r>
      <w:r w:rsidRPr="006976F8">
        <w:rPr>
          <w:rFonts w:ascii="Courier New" w:hAnsi="Courier New" w:cs="Courier New"/>
          <w:b/>
          <w:bCs/>
          <w:sz w:val="19"/>
          <w:szCs w:val="19"/>
        </w:rPr>
        <w:t>/l sau NAN &lt;/= 0</w:t>
      </w:r>
      <w:proofErr w:type="gramStart"/>
      <w:r w:rsidRPr="006976F8">
        <w:rPr>
          <w:rFonts w:ascii="Courier New" w:hAnsi="Courier New" w:cs="Courier New"/>
          <w:b/>
          <w:bCs/>
          <w:sz w:val="19"/>
          <w:szCs w:val="19"/>
        </w:rPr>
        <w:t>,75</w:t>
      </w:r>
      <w:proofErr w:type="gramEnd"/>
      <w:r w:rsidRPr="006976F8">
        <w:rPr>
          <w:rFonts w:ascii="Courier New" w:hAnsi="Courier New" w:cs="Courier New"/>
          <w:b/>
          <w:bCs/>
          <w:sz w:val="19"/>
          <w:szCs w:val="19"/>
        </w:rPr>
        <w:t xml:space="preserve"> x 10</w:t>
      </w:r>
      <w:r w:rsidRPr="006976F8">
        <w:rPr>
          <w:rFonts w:ascii="Courier New" w:hAnsi="Courier New" w:cs="Courier New"/>
          <w:b/>
          <w:bCs/>
          <w:sz w:val="19"/>
          <w:szCs w:val="19"/>
          <w:vertAlign w:val="superscript"/>
        </w:rPr>
        <w:t>9</w:t>
      </w:r>
      <w:r w:rsidRPr="006976F8">
        <w:rPr>
          <w:rFonts w:ascii="Courier New" w:hAnsi="Courier New" w:cs="Courier New"/>
          <w:b/>
          <w:bCs/>
          <w:sz w:val="19"/>
          <w:szCs w:val="19"/>
        </w:rPr>
        <w:t>/l într-o zi în care se administrează bortezomib (alta decât ziua 1).</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3. </w:t>
      </w:r>
      <w:r w:rsidRPr="006976F8">
        <w:rPr>
          <w:rFonts w:ascii="Courier New" w:hAnsi="Courier New" w:cs="Courier New"/>
          <w:b/>
          <w:bCs/>
          <w:sz w:val="19"/>
          <w:szCs w:val="19"/>
        </w:rPr>
        <w:t>În caz de toxicitate</w:t>
      </w: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alta</w:t>
      </w:r>
      <w:proofErr w:type="gramEnd"/>
      <w:r w:rsidRPr="006976F8">
        <w:rPr>
          <w:rFonts w:ascii="Courier New" w:hAnsi="Courier New" w:cs="Courier New"/>
          <w:sz w:val="19"/>
          <w:szCs w:val="19"/>
        </w:rPr>
        <w:t xml:space="preserve"> decât cea hematologică de Gradul &gt;/= 3, tratamentul cu bortezomib trebuie întrerupt până când simptomele toxicităţii s-au remis la Gradul 1 sau valoarea iniţială. Apoi, bortezomib poate fi reiniţiat cu o scădere de un nivel a dozei (de la 1,3 mg/m</w:t>
      </w:r>
      <w:r w:rsidRPr="006976F8">
        <w:rPr>
          <w:rFonts w:ascii="Courier New" w:hAnsi="Courier New" w:cs="Courier New"/>
          <w:sz w:val="19"/>
          <w:szCs w:val="19"/>
          <w:vertAlign w:val="superscript"/>
        </w:rPr>
        <w:t>2</w:t>
      </w:r>
      <w:r w:rsidRPr="006976F8">
        <w:rPr>
          <w:rFonts w:ascii="Courier New" w:hAnsi="Courier New" w:cs="Courier New"/>
          <w:sz w:val="19"/>
          <w:szCs w:val="19"/>
        </w:rPr>
        <w:t xml:space="preserve"> la 1 mg/m</w:t>
      </w:r>
      <w:r w:rsidRPr="006976F8">
        <w:rPr>
          <w:rFonts w:ascii="Courier New" w:hAnsi="Courier New" w:cs="Courier New"/>
          <w:sz w:val="19"/>
          <w:szCs w:val="19"/>
          <w:vertAlign w:val="superscript"/>
        </w:rPr>
        <w:t>2</w:t>
      </w:r>
      <w:r w:rsidRPr="006976F8">
        <w:rPr>
          <w:rFonts w:ascii="Courier New" w:hAnsi="Courier New" w:cs="Courier New"/>
          <w:sz w:val="19"/>
          <w:szCs w:val="19"/>
        </w:rPr>
        <w:t>, sau de la 1 mg/m</w:t>
      </w:r>
      <w:r w:rsidRPr="006976F8">
        <w:rPr>
          <w:rFonts w:ascii="Courier New" w:hAnsi="Courier New" w:cs="Courier New"/>
          <w:sz w:val="19"/>
          <w:szCs w:val="19"/>
          <w:vertAlign w:val="superscript"/>
        </w:rPr>
        <w:t>2</w:t>
      </w:r>
      <w:r w:rsidRPr="006976F8">
        <w:rPr>
          <w:rFonts w:ascii="Courier New" w:hAnsi="Courier New" w:cs="Courier New"/>
          <w:sz w:val="19"/>
          <w:szCs w:val="19"/>
        </w:rPr>
        <w:t xml:space="preserve"> la 0,7 mg/m</w:t>
      </w:r>
      <w:r w:rsidRPr="006976F8">
        <w:rPr>
          <w:rFonts w:ascii="Courier New" w:hAnsi="Courier New" w:cs="Courier New"/>
          <w:sz w:val="19"/>
          <w:szCs w:val="19"/>
          <w:vertAlign w:val="superscript"/>
        </w:rPr>
        <w:t>2</w:t>
      </w: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4. În caz de neuropatie, Gradul 2 cu dureri, sau gradul 3, se recomandă întreruperea tratamentului cu bortezomib până la remiterea simptomelor de toxicitate. Când efectele toxice s-au remis, se reiniţiază tratamentul cu bortezomib, se scade doza la 0</w:t>
      </w:r>
      <w:proofErr w:type="gramStart"/>
      <w:r w:rsidRPr="006976F8">
        <w:rPr>
          <w:rFonts w:ascii="Courier New" w:hAnsi="Courier New" w:cs="Courier New"/>
          <w:sz w:val="19"/>
          <w:szCs w:val="19"/>
        </w:rPr>
        <w:t>,7</w:t>
      </w:r>
      <w:proofErr w:type="gramEnd"/>
      <w:r w:rsidRPr="006976F8">
        <w:rPr>
          <w:rFonts w:ascii="Courier New" w:hAnsi="Courier New" w:cs="Courier New"/>
          <w:sz w:val="19"/>
          <w:szCs w:val="19"/>
        </w:rPr>
        <w:t xml:space="preserve"> mg/m</w:t>
      </w:r>
      <w:r w:rsidRPr="006976F8">
        <w:rPr>
          <w:rFonts w:ascii="Courier New" w:hAnsi="Courier New" w:cs="Courier New"/>
          <w:sz w:val="19"/>
          <w:szCs w:val="19"/>
          <w:vertAlign w:val="superscript"/>
        </w:rPr>
        <w:t>2</w:t>
      </w:r>
      <w:r w:rsidRPr="006976F8">
        <w:rPr>
          <w:rFonts w:ascii="Courier New" w:hAnsi="Courier New" w:cs="Courier New"/>
          <w:sz w:val="19"/>
          <w:szCs w:val="19"/>
        </w:rPr>
        <w:t xml:space="preserve"> o dată pe săptămână.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5. În caz de neuropatie Gradul 4 (consecinţe cu risc letal, se recomandă intervenţie imediată) şi/sau neuropatie vegetativă severă, se întrerupe tratamentul cu bortezomib.</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lastRenderedPageBreak/>
        <w:t xml:space="preserve">    6. Nu se recomandă niciun fel de reducere a dozelor de daratumumab. </w:t>
      </w:r>
      <w:proofErr w:type="gramStart"/>
      <w:r w:rsidRPr="006976F8">
        <w:rPr>
          <w:rFonts w:ascii="Courier New" w:hAnsi="Courier New" w:cs="Courier New"/>
          <w:sz w:val="19"/>
          <w:szCs w:val="19"/>
        </w:rPr>
        <w:t>Poate fi necesară în schimb temporizarea administrării dozei, pentru a permite restabilirea numărului de celule sanguine în caz de toxicitate hematologică.</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r w:rsidRPr="006976F8">
        <w:rPr>
          <w:rFonts w:ascii="Courier New" w:hAnsi="Courier New" w:cs="Courier New"/>
          <w:b/>
          <w:bCs/>
          <w:sz w:val="19"/>
          <w:szCs w:val="19"/>
        </w:rPr>
        <w:t>V. CONTRAINDICAŢII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Contraindicaţii conform RCP ciclofosfamidă:</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hipersensibilitate</w:t>
      </w:r>
      <w:proofErr w:type="gramEnd"/>
      <w:r w:rsidRPr="006976F8">
        <w:rPr>
          <w:rFonts w:ascii="Courier New" w:hAnsi="Courier New" w:cs="Courier New"/>
          <w:sz w:val="19"/>
          <w:szCs w:val="19"/>
        </w:rPr>
        <w:t xml:space="preserve"> la ciclofosfamidă, la oricare dintre metaboliţii săi sau la oricare dintre excipienţii enumeraţi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infecţii</w:t>
      </w:r>
      <w:proofErr w:type="gramEnd"/>
      <w:r w:rsidRPr="006976F8">
        <w:rPr>
          <w:rFonts w:ascii="Courier New" w:hAnsi="Courier New" w:cs="Courier New"/>
          <w:sz w:val="19"/>
          <w:szCs w:val="19"/>
        </w:rPr>
        <w:t xml:space="preserve"> acute</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aplazie</w:t>
      </w:r>
      <w:proofErr w:type="gramEnd"/>
      <w:r w:rsidRPr="006976F8">
        <w:rPr>
          <w:rFonts w:ascii="Courier New" w:hAnsi="Courier New" w:cs="Courier New"/>
          <w:sz w:val="19"/>
          <w:szCs w:val="19"/>
        </w:rPr>
        <w:t xml:space="preserve"> medulară sau depresie medulară anterioară tratamentului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infecţie</w:t>
      </w:r>
      <w:proofErr w:type="gramEnd"/>
      <w:r w:rsidRPr="006976F8">
        <w:rPr>
          <w:rFonts w:ascii="Courier New" w:hAnsi="Courier New" w:cs="Courier New"/>
          <w:sz w:val="19"/>
          <w:szCs w:val="19"/>
        </w:rPr>
        <w:t xml:space="preserve"> a tractului urinar</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toxicitate</w:t>
      </w:r>
      <w:proofErr w:type="gramEnd"/>
      <w:r w:rsidRPr="006976F8">
        <w:rPr>
          <w:rFonts w:ascii="Courier New" w:hAnsi="Courier New" w:cs="Courier New"/>
          <w:sz w:val="19"/>
          <w:szCs w:val="19"/>
        </w:rPr>
        <w:t xml:space="preserve"> urotelială acută din cauza chimioterapiei citotoxice sau din cauza radioterapiei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obstrucţie</w:t>
      </w:r>
      <w:proofErr w:type="gramEnd"/>
      <w:r w:rsidRPr="006976F8">
        <w:rPr>
          <w:rFonts w:ascii="Courier New" w:hAnsi="Courier New" w:cs="Courier New"/>
          <w:sz w:val="19"/>
          <w:szCs w:val="19"/>
        </w:rPr>
        <w:t xml:space="preserve"> a debitului urinar</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sarcină</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alăptare</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 </w:t>
      </w:r>
      <w:proofErr w:type="gramStart"/>
      <w:r w:rsidRPr="006976F8">
        <w:rPr>
          <w:rFonts w:ascii="Courier New" w:hAnsi="Courier New" w:cs="Courier New"/>
          <w:sz w:val="19"/>
          <w:szCs w:val="19"/>
        </w:rPr>
        <w:t>persoane</w:t>
      </w:r>
      <w:proofErr w:type="gramEnd"/>
      <w:r w:rsidRPr="006976F8">
        <w:rPr>
          <w:rFonts w:ascii="Courier New" w:hAnsi="Courier New" w:cs="Courier New"/>
          <w:sz w:val="19"/>
          <w:szCs w:val="19"/>
        </w:rPr>
        <w:t xml:space="preserve"> asiatice cu genotip ALDH2 mutant, deoarece la aceşti pacienţi nu a fost stabilit un raport pozitiv între beneficiu şi risc.</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w:t>
      </w:r>
      <w:proofErr w:type="gramStart"/>
      <w:r w:rsidRPr="006976F8">
        <w:rPr>
          <w:rFonts w:ascii="Courier New" w:hAnsi="Courier New" w:cs="Courier New"/>
          <w:sz w:val="19"/>
          <w:szCs w:val="19"/>
        </w:rPr>
        <w:t>Subsemnatul, dr. ......................................, răspund de realitatea şi exactitatea completării prezentului formular.</w:t>
      </w:r>
      <w:proofErr w:type="gramEnd"/>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_ _ _ _ _ _ _ _</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Data: |_|_|_|_|_|_|_|_|          Semnătura şi parafa medicului curant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r w:rsidRPr="006976F8">
        <w:rPr>
          <w:rFonts w:ascii="Courier New" w:hAnsi="Courier New" w:cs="Courier New"/>
          <w:sz w:val="19"/>
          <w:szCs w:val="19"/>
        </w:rPr>
        <w:t xml:space="preserve">    *1 Se încercuiesc criteriile care corespund situaţiei clinico-biologice a pacientului la momentul completării formularului</w:t>
      </w:r>
    </w:p>
    <w:p w:rsidR="006976F8" w:rsidRPr="006976F8" w:rsidRDefault="006976F8" w:rsidP="006976F8">
      <w:pPr>
        <w:autoSpaceDE w:val="0"/>
        <w:autoSpaceDN w:val="0"/>
        <w:adjustRightInd w:val="0"/>
        <w:spacing w:after="0" w:line="240" w:lineRule="auto"/>
        <w:jc w:val="both"/>
        <w:rPr>
          <w:rFonts w:ascii="Courier New" w:hAnsi="Courier New" w:cs="Courier New"/>
          <w:sz w:val="19"/>
          <w:szCs w:val="19"/>
        </w:rPr>
      </w:pPr>
    </w:p>
    <w:p w:rsidR="00837037" w:rsidRPr="006976F8" w:rsidRDefault="006976F8" w:rsidP="006976F8">
      <w:pPr>
        <w:jc w:val="both"/>
        <w:rPr>
          <w:rFonts w:ascii="Courier New" w:hAnsi="Courier New" w:cs="Courier New"/>
          <w:sz w:val="19"/>
          <w:szCs w:val="19"/>
        </w:rPr>
      </w:pPr>
      <w:r w:rsidRPr="006976F8">
        <w:rPr>
          <w:rFonts w:ascii="Courier New" w:hAnsi="Courier New" w:cs="Courier New"/>
          <w:sz w:val="19"/>
          <w:szCs w:val="19"/>
        </w:rPr>
        <w:t xml:space="preserve">                              ---------------</w:t>
      </w:r>
    </w:p>
    <w:sectPr w:rsidR="00837037" w:rsidRPr="006976F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DF" w:rsidRDefault="003542DF" w:rsidP="00A94FA1">
      <w:pPr>
        <w:spacing w:after="0" w:line="240" w:lineRule="auto"/>
      </w:pPr>
      <w:r>
        <w:separator/>
      </w:r>
    </w:p>
  </w:endnote>
  <w:endnote w:type="continuationSeparator" w:id="0">
    <w:p w:rsidR="003542DF" w:rsidRDefault="003542DF"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A94FA1" w:rsidRDefault="00A94FA1">
        <w:pPr>
          <w:pStyle w:val="Footer"/>
          <w:jc w:val="center"/>
        </w:pPr>
        <w:r>
          <w:fldChar w:fldCharType="begin"/>
        </w:r>
        <w:r>
          <w:instrText xml:space="preserve"> PAGE   \* MERGEFORMAT </w:instrText>
        </w:r>
        <w:r>
          <w:fldChar w:fldCharType="separate"/>
        </w:r>
        <w:r w:rsidR="005379AA">
          <w:rPr>
            <w:noProof/>
          </w:rPr>
          <w:t>15</w:t>
        </w:r>
        <w:r>
          <w:rPr>
            <w:noProof/>
          </w:rPr>
          <w:fldChar w:fldCharType="end"/>
        </w:r>
      </w:p>
    </w:sdtContent>
  </w:sdt>
  <w:p w:rsidR="00A94FA1" w:rsidRPr="00945BB9" w:rsidRDefault="00A94FA1" w:rsidP="00945BB9">
    <w:pPr>
      <w:pStyle w:val="Footer"/>
    </w:pPr>
    <w:r w:rsidRPr="00945BB9">
      <w:t xml:space="preserve">Dr.Lazăr Dan  </w:t>
    </w:r>
  </w:p>
  <w:p w:rsidR="00A94FA1" w:rsidRDefault="00A94FA1" w:rsidP="00A94FA1">
    <w:pPr>
      <w:pStyle w:val="Footer"/>
      <w:jc w:val="both"/>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DF" w:rsidRDefault="003542DF" w:rsidP="00A94FA1">
      <w:pPr>
        <w:spacing w:after="0" w:line="240" w:lineRule="auto"/>
      </w:pPr>
      <w:r>
        <w:separator/>
      </w:r>
    </w:p>
  </w:footnote>
  <w:footnote w:type="continuationSeparator" w:id="0">
    <w:p w:rsidR="003542DF" w:rsidRDefault="003542DF" w:rsidP="00A94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F8"/>
    <w:rsid w:val="003542DF"/>
    <w:rsid w:val="005379AA"/>
    <w:rsid w:val="006976F8"/>
    <w:rsid w:val="00837037"/>
    <w:rsid w:val="00A9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5</TotalTime>
  <Pages>15</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2</cp:revision>
  <dcterms:created xsi:type="dcterms:W3CDTF">2023-10-26T09:05:00Z</dcterms:created>
  <dcterms:modified xsi:type="dcterms:W3CDTF">2023-10-26T09:42:00Z</dcterms:modified>
</cp:coreProperties>
</file>